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91" w:rsidRDefault="00B55B7A" w:rsidP="006B0C6D">
      <w:pPr>
        <w:spacing w:line="580" w:lineRule="exact"/>
        <w:jc w:val="center"/>
        <w:rPr>
          <w:rFonts w:ascii="方正小标宋简体" w:eastAsia="方正小标宋简体" w:hint="eastAsia"/>
          <w:sz w:val="44"/>
          <w:szCs w:val="32"/>
        </w:rPr>
      </w:pPr>
      <w:r w:rsidRPr="00B55B7A">
        <w:rPr>
          <w:rFonts w:ascii="方正小标宋简体" w:eastAsia="方正小标宋简体" w:hint="eastAsia"/>
          <w:sz w:val="44"/>
          <w:szCs w:val="32"/>
        </w:rPr>
        <w:t>高举中国特色社会主义伟大旗帜</w:t>
      </w:r>
    </w:p>
    <w:p w:rsidR="00E41991" w:rsidRDefault="00B55B7A" w:rsidP="006B0C6D">
      <w:pPr>
        <w:spacing w:line="580" w:lineRule="exact"/>
        <w:jc w:val="center"/>
        <w:rPr>
          <w:rFonts w:ascii="方正小标宋简体" w:eastAsia="方正小标宋简体" w:hint="eastAsia"/>
          <w:sz w:val="44"/>
          <w:szCs w:val="32"/>
        </w:rPr>
      </w:pPr>
      <w:r w:rsidRPr="00B55B7A">
        <w:rPr>
          <w:rFonts w:ascii="方正小标宋简体" w:eastAsia="方正小标宋简体" w:hint="eastAsia"/>
          <w:sz w:val="44"/>
          <w:szCs w:val="32"/>
        </w:rPr>
        <w:t>为全面建设社会主义现代化国家而团结奋斗</w:t>
      </w:r>
    </w:p>
    <w:p w:rsidR="00E41991" w:rsidRPr="006B0C6D" w:rsidRDefault="00B55B7A" w:rsidP="006B0C6D">
      <w:pPr>
        <w:spacing w:line="580" w:lineRule="exact"/>
        <w:jc w:val="center"/>
        <w:rPr>
          <w:rFonts w:ascii="方正小标宋简体" w:eastAsia="方正小标宋简体" w:hint="eastAsia"/>
          <w:spacing w:val="-20"/>
          <w:sz w:val="44"/>
          <w:szCs w:val="32"/>
        </w:rPr>
      </w:pPr>
      <w:r w:rsidRPr="006B0C6D">
        <w:rPr>
          <w:rFonts w:ascii="方正小标宋简体" w:eastAsia="方正小标宋简体" w:hint="eastAsia"/>
          <w:spacing w:val="-20"/>
          <w:sz w:val="44"/>
          <w:szCs w:val="32"/>
        </w:rPr>
        <w:t>——在中国共产党第二十次全国代表大会上的报告</w:t>
      </w:r>
    </w:p>
    <w:p w:rsidR="00E41991" w:rsidRPr="00E41991" w:rsidRDefault="00B55B7A" w:rsidP="006B0C6D">
      <w:pPr>
        <w:spacing w:line="580" w:lineRule="exact"/>
        <w:jc w:val="center"/>
        <w:rPr>
          <w:rFonts w:ascii="楷体_GB2312" w:eastAsia="楷体_GB2312" w:hint="eastAsia"/>
          <w:sz w:val="32"/>
          <w:szCs w:val="32"/>
        </w:rPr>
      </w:pPr>
      <w:r w:rsidRPr="00E41991">
        <w:rPr>
          <w:rFonts w:ascii="楷体_GB2312" w:eastAsia="楷体_GB2312" w:hint="eastAsia"/>
          <w:sz w:val="32"/>
          <w:szCs w:val="32"/>
        </w:rPr>
        <w:t>（2022年10月16日）</w:t>
      </w:r>
    </w:p>
    <w:p w:rsidR="00E41991" w:rsidRPr="00E41991" w:rsidRDefault="00B55B7A" w:rsidP="006B0C6D">
      <w:pPr>
        <w:spacing w:line="580" w:lineRule="exact"/>
        <w:jc w:val="center"/>
        <w:rPr>
          <w:rFonts w:ascii="楷体_GB2312" w:eastAsia="楷体_GB2312" w:hint="eastAsia"/>
          <w:sz w:val="32"/>
          <w:szCs w:val="32"/>
        </w:rPr>
      </w:pPr>
      <w:r w:rsidRPr="00E41991">
        <w:rPr>
          <w:rFonts w:ascii="楷体_GB2312" w:eastAsia="楷体_GB2312" w:hint="eastAsia"/>
          <w:sz w:val="32"/>
          <w:szCs w:val="32"/>
        </w:rPr>
        <w:t>习近平</w:t>
      </w:r>
    </w:p>
    <w:p w:rsidR="00E41991" w:rsidRDefault="00466847" w:rsidP="006B0C6D">
      <w:pPr>
        <w:spacing w:line="580" w:lineRule="exact"/>
        <w:rPr>
          <w:rFonts w:ascii="仿宋_GB2312" w:eastAsia="仿宋_GB2312" w:hint="eastAsia"/>
          <w:sz w:val="32"/>
          <w:szCs w:val="32"/>
        </w:rPr>
      </w:pPr>
      <w:r w:rsidRPr="00466847">
        <w:rPr>
          <w:rFonts w:ascii="仿宋_GB2312" w:eastAsia="仿宋_GB2312" w:hint="eastAsia"/>
          <w:sz w:val="32"/>
          <w:szCs w:val="32"/>
        </w:rPr>
        <w:t>同志们：</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现在，我代表第十九届中央委员会向大会作报告。</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中国共产党第二十次全国代表大会，是在全党全国各族人民迈上全面建设社会主义现代化国家新征程、向第二个百年奋斗目标进军的关键时刻召开的一次十分重要的大会。</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大会的主题是：高举中国特色社会主义伟大旗帜，全面贯彻新时代中国特色社会主义思想，弘扬伟大建党精神，自信自强、守正创新，</w:t>
      </w:r>
      <w:proofErr w:type="gramStart"/>
      <w:r w:rsidRPr="00466847">
        <w:rPr>
          <w:rFonts w:ascii="仿宋_GB2312" w:eastAsia="仿宋_GB2312" w:hint="eastAsia"/>
          <w:sz w:val="32"/>
          <w:szCs w:val="32"/>
        </w:rPr>
        <w:t>踔</w:t>
      </w:r>
      <w:proofErr w:type="gramEnd"/>
      <w:r w:rsidRPr="00466847">
        <w:rPr>
          <w:rFonts w:ascii="仿宋_GB2312" w:eastAsia="仿宋_GB2312" w:hint="eastAsia"/>
          <w:sz w:val="32"/>
          <w:szCs w:val="32"/>
        </w:rPr>
        <w:t>厉奋发、勇毅前行，为全面建设社会主义现代化国家、全面推进中华民族伟大复兴而团结奋斗。</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一、过去五年的工作和新时代十年的伟大变革</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十九大以来的五年，是极不寻常、极不平凡的五年。党中央统筹中华民族伟大复兴战略全局和世界百年未有之大变局，召开</w:t>
      </w:r>
      <w:r w:rsidRPr="00466847">
        <w:rPr>
          <w:rFonts w:ascii="仿宋_GB2312" w:eastAsia="仿宋_GB2312" w:hint="eastAsia"/>
          <w:sz w:val="32"/>
          <w:szCs w:val="32"/>
        </w:rPr>
        <w:lastRenderedPageBreak/>
        <w:t>七次全会，分别就宪法修改，深化党和国家机构改革，坚持和完善中国特色社会主义制度、推进国家治理体系和治理能力现代化，制定“十四五”规划和二</w:t>
      </w:r>
      <w:r w:rsidRPr="00466847">
        <w:rPr>
          <w:rFonts w:ascii="微软雅黑" w:eastAsia="微软雅黑" w:hAnsi="微软雅黑" w:cs="微软雅黑" w:hint="eastAsia"/>
          <w:sz w:val="32"/>
          <w:szCs w:val="32"/>
        </w:rPr>
        <w:t>〇</w:t>
      </w:r>
      <w:r w:rsidRPr="00466847">
        <w:rPr>
          <w:rFonts w:ascii="仿宋_GB2312" w:eastAsia="仿宋_GB2312" w:hAnsi="仿宋_GB2312" w:cs="仿宋_GB2312" w:hint="eastAsia"/>
          <w:sz w:val="32"/>
          <w:szCs w:val="32"/>
        </w:rPr>
        <w:t>三五年远景目标，全面总结党的百年奋斗重大成就和历史经验等重大问题</w:t>
      </w:r>
      <w:proofErr w:type="gramStart"/>
      <w:r w:rsidRPr="00466847">
        <w:rPr>
          <w:rFonts w:ascii="仿宋_GB2312" w:eastAsia="仿宋_GB2312" w:hAnsi="仿宋_GB2312" w:cs="仿宋_GB2312" w:hint="eastAsia"/>
          <w:sz w:val="32"/>
          <w:szCs w:val="32"/>
        </w:rPr>
        <w:t>作出</w:t>
      </w:r>
      <w:proofErr w:type="gramEnd"/>
      <w:r w:rsidRPr="00466847">
        <w:rPr>
          <w:rFonts w:ascii="仿宋_GB2312" w:eastAsia="仿宋_GB2312" w:hAnsi="仿宋_GB2312" w:cs="仿宋_GB2312" w:hint="eastAsia"/>
          <w:sz w:val="32"/>
          <w:szCs w:val="32"/>
        </w:rPr>
        <w:t>决定和决议，就党和国家事业发展</w:t>
      </w:r>
      <w:proofErr w:type="gramStart"/>
      <w:r w:rsidRPr="00466847">
        <w:rPr>
          <w:rFonts w:ascii="仿宋_GB2312" w:eastAsia="仿宋_GB2312" w:hAnsi="仿宋_GB2312" w:cs="仿宋_GB2312" w:hint="eastAsia"/>
          <w:sz w:val="32"/>
          <w:szCs w:val="32"/>
        </w:rPr>
        <w:t>作出</w:t>
      </w:r>
      <w:proofErr w:type="gramEnd"/>
      <w:r w:rsidRPr="00466847">
        <w:rPr>
          <w:rFonts w:ascii="仿宋_GB2312" w:eastAsia="仿宋_GB2312" w:hAnsi="仿宋_GB2312" w:cs="仿宋_GB2312" w:hint="eastAsia"/>
          <w:sz w:val="32"/>
          <w:szCs w:val="32"/>
        </w:rPr>
        <w:t>重大战略部署，团结带领全党全军全国各族人民有效</w:t>
      </w:r>
      <w:proofErr w:type="gramStart"/>
      <w:r w:rsidRPr="00466847">
        <w:rPr>
          <w:rFonts w:ascii="仿宋_GB2312" w:eastAsia="仿宋_GB2312" w:hAnsi="仿宋_GB2312" w:cs="仿宋_GB2312" w:hint="eastAsia"/>
          <w:sz w:val="32"/>
          <w:szCs w:val="32"/>
        </w:rPr>
        <w:t>应对严峻</w:t>
      </w:r>
      <w:proofErr w:type="gramEnd"/>
      <w:r w:rsidRPr="00466847">
        <w:rPr>
          <w:rFonts w:ascii="仿宋_GB2312" w:eastAsia="仿宋_GB2312" w:hAnsi="仿宋_GB2312" w:cs="仿宋_GB2312" w:hint="eastAsia"/>
          <w:sz w:val="32"/>
          <w:szCs w:val="32"/>
        </w:rPr>
        <w:t>复杂的国际形势和接踵而至的巨大风险挑战，以奋发有为的精神把新时代中国特色社会主义不断推向前进。</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w:t>
      </w:r>
      <w:proofErr w:type="gramStart"/>
      <w:r w:rsidRPr="00466847">
        <w:rPr>
          <w:rFonts w:ascii="仿宋_GB2312" w:eastAsia="仿宋_GB2312" w:hint="eastAsia"/>
          <w:sz w:val="32"/>
          <w:szCs w:val="32"/>
        </w:rPr>
        <w:t>践行</w:t>
      </w:r>
      <w:proofErr w:type="gramEnd"/>
      <w:r w:rsidRPr="00466847">
        <w:rPr>
          <w:rFonts w:ascii="仿宋_GB2312" w:eastAsia="仿宋_GB2312" w:hint="eastAsia"/>
          <w:sz w:val="32"/>
          <w:szCs w:val="32"/>
        </w:rPr>
        <w:t>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w:t>
      </w:r>
      <w:r w:rsidRPr="00466847">
        <w:rPr>
          <w:rFonts w:ascii="仿宋_GB2312" w:eastAsia="仿宋_GB2312" w:hint="eastAsia"/>
          <w:sz w:val="32"/>
          <w:szCs w:val="32"/>
        </w:rPr>
        <w:lastRenderedPageBreak/>
        <w:t>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w:t>
      </w:r>
      <w:r w:rsidRPr="00466847">
        <w:rPr>
          <w:rFonts w:ascii="仿宋_GB2312" w:eastAsia="仿宋_GB2312" w:hint="eastAsia"/>
          <w:sz w:val="32"/>
          <w:szCs w:val="32"/>
        </w:rPr>
        <w:lastRenderedPageBreak/>
        <w:t>对世界具有深远影响的历史性胜利。</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w:t>
      </w:r>
      <w:r w:rsidRPr="00466847">
        <w:rPr>
          <w:rFonts w:ascii="仿宋_GB2312" w:eastAsia="仿宋_GB2312" w:hint="eastAsia"/>
          <w:sz w:val="32"/>
          <w:szCs w:val="32"/>
        </w:rPr>
        <w:lastRenderedPageBreak/>
        <w:t>族人民撸起袖子加油干、风雨无阻向前行，义无反顾进行具有许多新的历史特点的伟大斗争。</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——我们创立了新时代中国特色社会主义思想，明确坚持和发展中国特色社会主义的基本方略，提出一系列治国</w:t>
      </w:r>
      <w:proofErr w:type="gramStart"/>
      <w:r w:rsidRPr="00466847">
        <w:rPr>
          <w:rFonts w:ascii="仿宋_GB2312" w:eastAsia="仿宋_GB2312" w:hint="eastAsia"/>
          <w:sz w:val="32"/>
          <w:szCs w:val="32"/>
        </w:rPr>
        <w:t>理政新理念</w:t>
      </w:r>
      <w:proofErr w:type="gramEnd"/>
      <w:r w:rsidRPr="00466847">
        <w:rPr>
          <w:rFonts w:ascii="仿宋_GB2312" w:eastAsia="仿宋_GB2312" w:hint="eastAsia"/>
          <w:sz w:val="32"/>
          <w:szCs w:val="32"/>
        </w:rPr>
        <w:t>新思想新战略，实现了马克思主义中国化时代化新的飞跃，坚持不懈用这一创新理论武装头脑、指导实践、推动工作，为新时代党和国家事业发展提供了根本遵循。</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——我们全面加强党的领导，明确中国特色社会主义</w:t>
      </w:r>
      <w:proofErr w:type="gramStart"/>
      <w:r w:rsidRPr="00466847">
        <w:rPr>
          <w:rFonts w:ascii="仿宋_GB2312" w:eastAsia="仿宋_GB2312" w:hint="eastAsia"/>
          <w:sz w:val="32"/>
          <w:szCs w:val="32"/>
        </w:rPr>
        <w:t>最</w:t>
      </w:r>
      <w:proofErr w:type="gramEnd"/>
      <w:r w:rsidRPr="00466847">
        <w:rPr>
          <w:rFonts w:ascii="仿宋_GB2312" w:eastAsia="仿宋_GB2312" w:hint="eastAsia"/>
          <w:sz w:val="32"/>
          <w:szCs w:val="32"/>
        </w:rPr>
        <w:t>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w:t>
      </w:r>
      <w:r w:rsidRPr="00466847">
        <w:rPr>
          <w:rFonts w:ascii="仿宋_GB2312" w:eastAsia="仿宋_GB2312" w:hint="eastAsia"/>
          <w:sz w:val="32"/>
          <w:szCs w:val="32"/>
        </w:rPr>
        <w:lastRenderedPageBreak/>
        <w:t>的领导核心作用，我们这个拥有九千六百多万名党员的马克思主义政党更加团结统一。</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——我们对新时代党和国家事业发展</w:t>
      </w:r>
      <w:proofErr w:type="gramStart"/>
      <w:r w:rsidRPr="00466847">
        <w:rPr>
          <w:rFonts w:ascii="仿宋_GB2312" w:eastAsia="仿宋_GB2312" w:hint="eastAsia"/>
          <w:sz w:val="32"/>
          <w:szCs w:val="32"/>
        </w:rPr>
        <w:t>作出</w:t>
      </w:r>
      <w:proofErr w:type="gramEnd"/>
      <w:r w:rsidRPr="00466847">
        <w:rPr>
          <w:rFonts w:ascii="仿宋_GB2312" w:eastAsia="仿宋_GB2312" w:hint="eastAsia"/>
          <w:sz w:val="32"/>
          <w:szCs w:val="32"/>
        </w:rPr>
        <w:t>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——我们经过接续奋斗，实现了小康这个中华民族的千年梦想，我国发展站在了更高历史起点上。我们坚持精准扶贫、</w:t>
      </w:r>
      <w:proofErr w:type="gramStart"/>
      <w:r w:rsidRPr="00466847">
        <w:rPr>
          <w:rFonts w:ascii="仿宋_GB2312" w:eastAsia="仿宋_GB2312" w:hint="eastAsia"/>
          <w:sz w:val="32"/>
          <w:szCs w:val="32"/>
        </w:rPr>
        <w:t>尽锐出战</w:t>
      </w:r>
      <w:proofErr w:type="gramEnd"/>
      <w:r w:rsidRPr="00466847">
        <w:rPr>
          <w:rFonts w:ascii="仿宋_GB2312" w:eastAsia="仿宋_GB2312" w:hint="eastAsia"/>
          <w:sz w:val="32"/>
          <w:szCs w:val="32"/>
        </w:rPr>
        <w:t>，打赢了人类历史上规模最大的脱贫攻坚战，全国八百三十二个贫困县全部摘帽，近一亿农村贫困人口实现脱贫，九百六十多万贫困人口实现易地搬迁，历史性地解决了绝对贫困问题，为全球减贫事业</w:t>
      </w:r>
      <w:proofErr w:type="gramStart"/>
      <w:r w:rsidRPr="00466847">
        <w:rPr>
          <w:rFonts w:ascii="仿宋_GB2312" w:eastAsia="仿宋_GB2312" w:hint="eastAsia"/>
          <w:sz w:val="32"/>
          <w:szCs w:val="32"/>
        </w:rPr>
        <w:t>作出</w:t>
      </w:r>
      <w:proofErr w:type="gramEnd"/>
      <w:r w:rsidRPr="00466847">
        <w:rPr>
          <w:rFonts w:ascii="仿宋_GB2312" w:eastAsia="仿宋_GB2312" w:hint="eastAsia"/>
          <w:sz w:val="32"/>
          <w:szCs w:val="32"/>
        </w:rPr>
        <w:t>了重大贡献。</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——我们提出并贯彻新发展理念，着力推进高质量发展，推动构建新发展格局，实施供给侧结构性改革，制定一系列具有全局性意义的区域重大战略，我国经济实力实现历史性跃升。国内生产总值从</w:t>
      </w:r>
      <w:proofErr w:type="gramStart"/>
      <w:r w:rsidRPr="00466847">
        <w:rPr>
          <w:rFonts w:ascii="仿宋_GB2312" w:eastAsia="仿宋_GB2312" w:hint="eastAsia"/>
          <w:sz w:val="32"/>
          <w:szCs w:val="32"/>
        </w:rPr>
        <w:t>五十四万亿</w:t>
      </w:r>
      <w:proofErr w:type="gramEnd"/>
      <w:r w:rsidRPr="00466847">
        <w:rPr>
          <w:rFonts w:ascii="仿宋_GB2312" w:eastAsia="仿宋_GB2312" w:hint="eastAsia"/>
          <w:sz w:val="32"/>
          <w:szCs w:val="32"/>
        </w:rPr>
        <w:t>元增长到</w:t>
      </w:r>
      <w:proofErr w:type="gramStart"/>
      <w:r w:rsidRPr="00466847">
        <w:rPr>
          <w:rFonts w:ascii="仿宋_GB2312" w:eastAsia="仿宋_GB2312" w:hint="eastAsia"/>
          <w:sz w:val="32"/>
          <w:szCs w:val="32"/>
        </w:rPr>
        <w:t>一百一十四万亿</w:t>
      </w:r>
      <w:proofErr w:type="gramEnd"/>
      <w:r w:rsidRPr="00466847">
        <w:rPr>
          <w:rFonts w:ascii="仿宋_GB2312" w:eastAsia="仿宋_GB2312" w:hint="eastAsia"/>
          <w:sz w:val="32"/>
          <w:szCs w:val="32"/>
        </w:rPr>
        <w:t>元，我国经济总量占世界经济的比重达百分之十八点五，提高七点二个百分点，稳居世界第二位；人均国内生产总值从三万九千八百元增加到八</w:t>
      </w:r>
      <w:r w:rsidRPr="00466847">
        <w:rPr>
          <w:rFonts w:ascii="仿宋_GB2312" w:eastAsia="仿宋_GB2312" w:hint="eastAsia"/>
          <w:sz w:val="32"/>
          <w:szCs w:val="32"/>
        </w:rPr>
        <w:lastRenderedPageBreak/>
        <w:t>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w:t>
      </w:r>
      <w:proofErr w:type="gramStart"/>
      <w:r w:rsidRPr="00466847">
        <w:rPr>
          <w:rFonts w:ascii="仿宋_GB2312" w:eastAsia="仿宋_GB2312" w:hint="eastAsia"/>
          <w:sz w:val="32"/>
          <w:szCs w:val="32"/>
        </w:rPr>
        <w:t>一万亿</w:t>
      </w:r>
      <w:proofErr w:type="gramEnd"/>
      <w:r w:rsidRPr="00466847">
        <w:rPr>
          <w:rFonts w:ascii="仿宋_GB2312" w:eastAsia="仿宋_GB2312" w:hint="eastAsia"/>
          <w:sz w:val="32"/>
          <w:szCs w:val="32"/>
        </w:rPr>
        <w:t>元增加到</w:t>
      </w:r>
      <w:proofErr w:type="gramStart"/>
      <w:r w:rsidRPr="00466847">
        <w:rPr>
          <w:rFonts w:ascii="仿宋_GB2312" w:eastAsia="仿宋_GB2312" w:hint="eastAsia"/>
          <w:sz w:val="32"/>
          <w:szCs w:val="32"/>
        </w:rPr>
        <w:t>二万八千亿</w:t>
      </w:r>
      <w:proofErr w:type="gramEnd"/>
      <w:r w:rsidRPr="00466847">
        <w:rPr>
          <w:rFonts w:ascii="仿宋_GB2312" w:eastAsia="仿宋_GB2312" w:hint="eastAsia"/>
          <w:sz w:val="32"/>
          <w:szCs w:val="32"/>
        </w:rPr>
        <w:t>元，居世界第二位，研发人员总量居世界首位。基础研究和原始创新不断加强，一些关键核心技术实现突破，战略性新兴产业发展壮大，载人航天、探月探火、</w:t>
      </w:r>
      <w:proofErr w:type="gramStart"/>
      <w:r w:rsidRPr="00466847">
        <w:rPr>
          <w:rFonts w:ascii="仿宋_GB2312" w:eastAsia="仿宋_GB2312" w:hint="eastAsia"/>
          <w:sz w:val="32"/>
          <w:szCs w:val="32"/>
        </w:rPr>
        <w:t>深海深</w:t>
      </w:r>
      <w:proofErr w:type="gramEnd"/>
      <w:r w:rsidRPr="00466847">
        <w:rPr>
          <w:rFonts w:ascii="仿宋_GB2312" w:eastAsia="仿宋_GB2312" w:hint="eastAsia"/>
          <w:sz w:val="32"/>
          <w:szCs w:val="32"/>
        </w:rPr>
        <w:t>地探测、超级计算机、卫星导航、量子信息、核电技术、新能源技术、大飞机制造、生物医药等取得重大成果，进入创新型国家行列。</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w:t>
      </w:r>
      <w:r w:rsidRPr="00466847">
        <w:rPr>
          <w:rFonts w:ascii="仿宋_GB2312" w:eastAsia="仿宋_GB2312" w:hint="eastAsia"/>
          <w:sz w:val="32"/>
          <w:szCs w:val="32"/>
        </w:rPr>
        <w:lastRenderedPageBreak/>
        <w:t>货物贸易总额居世界第一，吸引外资和对外投资居世界前列，形成更大范围、更宽领域、更深层次对外开放格局。</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——我们深入贯彻以人民为中心的发展思想，在幼有所育、学有所教、劳有所得、病有所</w:t>
      </w:r>
      <w:proofErr w:type="gramStart"/>
      <w:r w:rsidRPr="00466847">
        <w:rPr>
          <w:rFonts w:ascii="仿宋_GB2312" w:eastAsia="仿宋_GB2312" w:hint="eastAsia"/>
          <w:sz w:val="32"/>
          <w:szCs w:val="32"/>
        </w:rPr>
        <w:t>医</w:t>
      </w:r>
      <w:proofErr w:type="gramEnd"/>
      <w:r w:rsidRPr="00466847">
        <w:rPr>
          <w:rFonts w:ascii="仿宋_GB2312" w:eastAsia="仿宋_GB2312" w:hint="eastAsia"/>
          <w:sz w:val="32"/>
          <w:szCs w:val="32"/>
        </w:rPr>
        <w:t>、老有所养、住有所居、弱有所</w:t>
      </w:r>
      <w:r w:rsidRPr="00466847">
        <w:rPr>
          <w:rFonts w:ascii="仿宋_GB2312" w:eastAsia="仿宋_GB2312" w:hint="eastAsia"/>
          <w:sz w:val="32"/>
          <w:szCs w:val="32"/>
        </w:rPr>
        <w:lastRenderedPageBreak/>
        <w:t>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w:t>
      </w:r>
      <w:proofErr w:type="gramStart"/>
      <w:r w:rsidRPr="00466847">
        <w:rPr>
          <w:rFonts w:ascii="仿宋_GB2312" w:eastAsia="仿宋_GB2312" w:hint="eastAsia"/>
          <w:sz w:val="32"/>
          <w:szCs w:val="32"/>
        </w:rPr>
        <w:t>祖国天</w:t>
      </w:r>
      <w:proofErr w:type="gramEnd"/>
      <w:r w:rsidRPr="00466847">
        <w:rPr>
          <w:rFonts w:ascii="仿宋_GB2312" w:eastAsia="仿宋_GB2312" w:hint="eastAsia"/>
          <w:sz w:val="32"/>
          <w:szCs w:val="32"/>
        </w:rPr>
        <w:t>更蓝、山更绿、水更清。</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w:t>
      </w:r>
      <w:r w:rsidRPr="00466847">
        <w:rPr>
          <w:rFonts w:ascii="仿宋_GB2312" w:eastAsia="仿宋_GB2312" w:hint="eastAsia"/>
          <w:sz w:val="32"/>
          <w:szCs w:val="32"/>
        </w:rPr>
        <w:lastRenderedPageBreak/>
        <w:t>国建设迈向更高水平。</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——我们全面准确推进“一国两制”实践，坚持“一国两制”、“港人治港”、“澳人治澳”、高度自治的方针，推动香港进入由乱到</w:t>
      </w:r>
      <w:proofErr w:type="gramStart"/>
      <w:r w:rsidRPr="00466847">
        <w:rPr>
          <w:rFonts w:ascii="仿宋_GB2312" w:eastAsia="仿宋_GB2312" w:hint="eastAsia"/>
          <w:sz w:val="32"/>
          <w:szCs w:val="32"/>
        </w:rPr>
        <w:t>治走向</w:t>
      </w:r>
      <w:proofErr w:type="gramEnd"/>
      <w:r w:rsidRPr="00466847">
        <w:rPr>
          <w:rFonts w:ascii="仿宋_GB2312" w:eastAsia="仿宋_GB2312" w:hint="eastAsia"/>
          <w:sz w:val="32"/>
          <w:szCs w:val="32"/>
        </w:rPr>
        <w:t>由治及兴的新阶段，香港、澳门保持长期稳定发展良好态势。我们提出新时代解决台湾问题的总体方略，促进两岸交流合作，坚决反对“台独”分裂行径，坚决反对外部势力干涉，牢牢把握两岸关系主导权和主动权。</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——我们全面推进中国特色大国外交，推动构建人类命运共同体，坚定维护国际公平正义，倡导</w:t>
      </w:r>
      <w:proofErr w:type="gramStart"/>
      <w:r w:rsidRPr="00466847">
        <w:rPr>
          <w:rFonts w:ascii="仿宋_GB2312" w:eastAsia="仿宋_GB2312" w:hint="eastAsia"/>
          <w:sz w:val="32"/>
          <w:szCs w:val="32"/>
        </w:rPr>
        <w:t>践行</w:t>
      </w:r>
      <w:proofErr w:type="gramEnd"/>
      <w:r w:rsidRPr="00466847">
        <w:rPr>
          <w:rFonts w:ascii="仿宋_GB2312" w:eastAsia="仿宋_GB2312" w:hint="eastAsia"/>
          <w:sz w:val="32"/>
          <w:szCs w:val="32"/>
        </w:rPr>
        <w:t>真正的多边主义，旗帜鲜明反对一切霸权主义和强权政治，毫不动摇反对任何单边主义、保护主义、</w:t>
      </w:r>
      <w:proofErr w:type="gramStart"/>
      <w:r w:rsidRPr="00466847">
        <w:rPr>
          <w:rFonts w:ascii="仿宋_GB2312" w:eastAsia="仿宋_GB2312" w:hint="eastAsia"/>
          <w:sz w:val="32"/>
          <w:szCs w:val="32"/>
        </w:rPr>
        <w:t>霸凌行径</w:t>
      </w:r>
      <w:proofErr w:type="gramEnd"/>
      <w:r w:rsidRPr="00466847">
        <w:rPr>
          <w:rFonts w:ascii="仿宋_GB2312" w:eastAsia="仿宋_GB2312" w:hint="eastAsia"/>
          <w:sz w:val="32"/>
          <w:szCs w:val="32"/>
        </w:rPr>
        <w:t>。我们完善外交总体布局，积极建设覆盖全球的伙伴关系网络，推动构建新型国际关系。我们展现负责任大</w:t>
      </w:r>
      <w:r w:rsidRPr="00466847">
        <w:rPr>
          <w:rFonts w:ascii="仿宋_GB2312" w:eastAsia="仿宋_GB2312" w:hint="eastAsia"/>
          <w:sz w:val="32"/>
          <w:szCs w:val="32"/>
        </w:rPr>
        <w:lastRenderedPageBreak/>
        <w:t>国担当，积极参与全球治理体系改革和建设，全面开展抗击新冠肺炎疫情国际合作，赢得广泛国际赞誉，我国国际影响力、感召力、塑造</w:t>
      </w:r>
      <w:proofErr w:type="gramStart"/>
      <w:r w:rsidRPr="00466847">
        <w:rPr>
          <w:rFonts w:ascii="仿宋_GB2312" w:eastAsia="仿宋_GB2312" w:hint="eastAsia"/>
          <w:sz w:val="32"/>
          <w:szCs w:val="32"/>
        </w:rPr>
        <w:t>力显著</w:t>
      </w:r>
      <w:proofErr w:type="gramEnd"/>
      <w:r w:rsidRPr="00466847">
        <w:rPr>
          <w:rFonts w:ascii="仿宋_GB2312" w:eastAsia="仿宋_GB2312" w:hint="eastAsia"/>
          <w:sz w:val="32"/>
          <w:szCs w:val="32"/>
        </w:rPr>
        <w:t>提升。</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——我们深入推进全面从严治党，坚持打铁必须自身硬，从制定和落实中央八项规定开局破题，提出和落实新时代党的建设总要求，以党的政治建设</w:t>
      </w:r>
      <w:proofErr w:type="gramStart"/>
      <w:r w:rsidRPr="00466847">
        <w:rPr>
          <w:rFonts w:ascii="仿宋_GB2312" w:eastAsia="仿宋_GB2312" w:hint="eastAsia"/>
          <w:sz w:val="32"/>
          <w:szCs w:val="32"/>
        </w:rPr>
        <w:t>统领党</w:t>
      </w:r>
      <w:proofErr w:type="gramEnd"/>
      <w:r w:rsidRPr="00466847">
        <w:rPr>
          <w:rFonts w:ascii="仿宋_GB2312" w:eastAsia="仿宋_GB2312" w:hint="eastAsia"/>
          <w:sz w:val="32"/>
          <w:szCs w:val="32"/>
        </w:rPr>
        <w:t>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w:t>
      </w:r>
      <w:proofErr w:type="gramStart"/>
      <w:r w:rsidRPr="00466847">
        <w:rPr>
          <w:rFonts w:ascii="仿宋_GB2312" w:eastAsia="仿宋_GB2312" w:hint="eastAsia"/>
          <w:sz w:val="32"/>
          <w:szCs w:val="32"/>
        </w:rPr>
        <w:t>肃</w:t>
      </w:r>
      <w:proofErr w:type="gramEnd"/>
      <w:r w:rsidRPr="00466847">
        <w:rPr>
          <w:rFonts w:ascii="仿宋_GB2312" w:eastAsia="仿宋_GB2312" w:hint="eastAsia"/>
          <w:sz w:val="32"/>
          <w:szCs w:val="32"/>
        </w:rPr>
        <w:t>纪，以钉钉子精神纠治“四风”，反对特权思想和特权现象，坚决整治群众身边的不正之风和腐败问题，刹住了一些长期没有刹住的歪风，纠治了一些多年未除的顽</w:t>
      </w:r>
      <w:proofErr w:type="gramStart"/>
      <w:r w:rsidRPr="00466847">
        <w:rPr>
          <w:rFonts w:ascii="仿宋_GB2312" w:eastAsia="仿宋_GB2312" w:hint="eastAsia"/>
          <w:sz w:val="32"/>
          <w:szCs w:val="32"/>
        </w:rPr>
        <w:t>瘴</w:t>
      </w:r>
      <w:proofErr w:type="gramEnd"/>
      <w:r w:rsidRPr="00466847">
        <w:rPr>
          <w:rFonts w:ascii="仿宋_GB2312" w:eastAsia="仿宋_GB2312" w:hint="eastAsia"/>
          <w:sz w:val="32"/>
          <w:szCs w:val="32"/>
        </w:rPr>
        <w:t>痼疾。我们开展了史无前例的反腐败斗争，以“得罪千百人、不负十四亿”的使命担当祛</w:t>
      </w:r>
      <w:proofErr w:type="gramStart"/>
      <w:r w:rsidRPr="00466847">
        <w:rPr>
          <w:rFonts w:ascii="仿宋_GB2312" w:eastAsia="仿宋_GB2312" w:hint="eastAsia"/>
          <w:sz w:val="32"/>
          <w:szCs w:val="32"/>
        </w:rPr>
        <w:t>疴</w:t>
      </w:r>
      <w:proofErr w:type="gramEnd"/>
      <w:r w:rsidRPr="00466847">
        <w:rPr>
          <w:rFonts w:ascii="仿宋_GB2312" w:eastAsia="仿宋_GB2312" w:hint="eastAsia"/>
          <w:sz w:val="32"/>
          <w:szCs w:val="32"/>
        </w:rPr>
        <w:t>治乱，不敢腐、不能腐、不想</w:t>
      </w:r>
      <w:proofErr w:type="gramStart"/>
      <w:r w:rsidRPr="00466847">
        <w:rPr>
          <w:rFonts w:ascii="仿宋_GB2312" w:eastAsia="仿宋_GB2312" w:hint="eastAsia"/>
          <w:sz w:val="32"/>
          <w:szCs w:val="32"/>
        </w:rPr>
        <w:t>腐</w:t>
      </w:r>
      <w:proofErr w:type="gramEnd"/>
      <w:r w:rsidRPr="00466847">
        <w:rPr>
          <w:rFonts w:ascii="仿宋_GB2312" w:eastAsia="仿宋_GB2312" w:hint="eastAsia"/>
          <w:sz w:val="32"/>
          <w:szCs w:val="32"/>
        </w:rPr>
        <w:t>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w:t>
      </w:r>
      <w:proofErr w:type="gramStart"/>
      <w:r w:rsidRPr="00466847">
        <w:rPr>
          <w:rFonts w:ascii="仿宋_GB2312" w:eastAsia="仿宋_GB2312" w:hint="eastAsia"/>
          <w:sz w:val="32"/>
          <w:szCs w:val="32"/>
        </w:rPr>
        <w:t>不</w:t>
      </w:r>
      <w:proofErr w:type="gramEnd"/>
      <w:r w:rsidRPr="00466847">
        <w:rPr>
          <w:rFonts w:ascii="仿宋_GB2312" w:eastAsia="仿宋_GB2312" w:hint="eastAsia"/>
          <w:sz w:val="32"/>
          <w:szCs w:val="32"/>
        </w:rPr>
        <w:t>变质、不变色、</w:t>
      </w:r>
      <w:proofErr w:type="gramStart"/>
      <w:r w:rsidRPr="00466847">
        <w:rPr>
          <w:rFonts w:ascii="仿宋_GB2312" w:eastAsia="仿宋_GB2312" w:hint="eastAsia"/>
          <w:sz w:val="32"/>
          <w:szCs w:val="32"/>
        </w:rPr>
        <w:t>不</w:t>
      </w:r>
      <w:proofErr w:type="gramEnd"/>
      <w:r w:rsidRPr="00466847">
        <w:rPr>
          <w:rFonts w:ascii="仿宋_GB2312" w:eastAsia="仿宋_GB2312" w:hint="eastAsia"/>
          <w:sz w:val="32"/>
          <w:szCs w:val="32"/>
        </w:rPr>
        <w:t>变味。</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lastRenderedPageBreak/>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w:t>
      </w:r>
      <w:proofErr w:type="gramStart"/>
      <w:r w:rsidRPr="00466847">
        <w:rPr>
          <w:rFonts w:ascii="仿宋_GB2312" w:eastAsia="仿宋_GB2312" w:hint="eastAsia"/>
          <w:sz w:val="32"/>
          <w:szCs w:val="32"/>
        </w:rPr>
        <w:t>链供应</w:t>
      </w:r>
      <w:proofErr w:type="gramEnd"/>
      <w:r w:rsidRPr="00466847">
        <w:rPr>
          <w:rFonts w:ascii="仿宋_GB2312" w:eastAsia="仿宋_GB2312" w:hint="eastAsia"/>
          <w:sz w:val="32"/>
          <w:szCs w:val="32"/>
        </w:rPr>
        <w:t>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w:t>
      </w:r>
      <w:r w:rsidRPr="00466847">
        <w:rPr>
          <w:rFonts w:ascii="仿宋_GB2312" w:eastAsia="仿宋_GB2312" w:hint="eastAsia"/>
          <w:sz w:val="32"/>
          <w:szCs w:val="32"/>
        </w:rPr>
        <w:lastRenderedPageBreak/>
        <w:t>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sidRPr="00466847">
        <w:rPr>
          <w:rFonts w:ascii="仿宋_GB2312" w:eastAsia="仿宋_GB2312" w:hint="eastAsia"/>
          <w:sz w:val="32"/>
          <w:szCs w:val="32"/>
        </w:rPr>
        <w:t>作出</w:t>
      </w:r>
      <w:proofErr w:type="gramEnd"/>
      <w:r w:rsidRPr="00466847">
        <w:rPr>
          <w:rFonts w:ascii="仿宋_GB2312" w:eastAsia="仿宋_GB2312" w:hint="eastAsia"/>
          <w:sz w:val="32"/>
          <w:szCs w:val="32"/>
        </w:rPr>
        <w:t>新的更大的贡献！</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二、开辟马克思主义中国化时代化新境界</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马克思主义是我们立党立国、</w:t>
      </w:r>
      <w:proofErr w:type="gramStart"/>
      <w:r w:rsidRPr="00466847">
        <w:rPr>
          <w:rFonts w:ascii="仿宋_GB2312" w:eastAsia="仿宋_GB2312" w:hint="eastAsia"/>
          <w:sz w:val="32"/>
          <w:szCs w:val="32"/>
        </w:rPr>
        <w:t>兴党兴国</w:t>
      </w:r>
      <w:proofErr w:type="gramEnd"/>
      <w:r w:rsidRPr="00466847">
        <w:rPr>
          <w:rFonts w:ascii="仿宋_GB2312" w:eastAsia="仿宋_GB2312" w:hint="eastAsia"/>
          <w:sz w:val="32"/>
          <w:szCs w:val="32"/>
        </w:rPr>
        <w:t>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推进马克思主义中国化时代化是一个追求真理、揭示真理、</w:t>
      </w:r>
      <w:r w:rsidRPr="00466847">
        <w:rPr>
          <w:rFonts w:ascii="仿宋_GB2312" w:eastAsia="仿宋_GB2312" w:hint="eastAsia"/>
          <w:sz w:val="32"/>
          <w:szCs w:val="32"/>
        </w:rPr>
        <w:lastRenderedPageBreak/>
        <w:t>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w:t>
      </w:r>
      <w:proofErr w:type="gramStart"/>
      <w:r w:rsidRPr="00466847">
        <w:rPr>
          <w:rFonts w:ascii="仿宋_GB2312" w:eastAsia="仿宋_GB2312" w:hint="eastAsia"/>
          <w:sz w:val="32"/>
          <w:szCs w:val="32"/>
        </w:rPr>
        <w:t>作出</w:t>
      </w:r>
      <w:proofErr w:type="gramEnd"/>
      <w:r w:rsidRPr="00466847">
        <w:rPr>
          <w:rFonts w:ascii="仿宋_GB2312" w:eastAsia="仿宋_GB2312" w:hint="eastAsia"/>
          <w:sz w:val="32"/>
          <w:szCs w:val="32"/>
        </w:rPr>
        <w:t>符合中国实际和时代要求的正确回答，得出符合客观规律的科学认识，形成与时俱进的理论成果，更好指导中国实践。</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坚持和发展马克思主义，必须同中华优秀传统文化相结合。</w:t>
      </w:r>
      <w:r w:rsidRPr="00466847">
        <w:rPr>
          <w:rFonts w:ascii="仿宋_GB2312" w:eastAsia="仿宋_GB2312" w:hint="eastAsia"/>
          <w:sz w:val="32"/>
          <w:szCs w:val="32"/>
        </w:rPr>
        <w:lastRenderedPageBreak/>
        <w:t>只有植根本国、本民族历史文化沃土，马克思主义真理之树才能根深叶茂。中华优秀传统文化源远流长、博大精深，是中华文明的智慧结晶，其中蕴含的天下为公、民为</w:t>
      </w:r>
      <w:proofErr w:type="gramStart"/>
      <w:r w:rsidRPr="00466847">
        <w:rPr>
          <w:rFonts w:ascii="仿宋_GB2312" w:eastAsia="仿宋_GB2312" w:hint="eastAsia"/>
          <w:sz w:val="32"/>
          <w:szCs w:val="32"/>
        </w:rPr>
        <w:t>邦</w:t>
      </w:r>
      <w:proofErr w:type="gramEnd"/>
      <w:r w:rsidRPr="00466847">
        <w:rPr>
          <w:rFonts w:ascii="仿宋_GB2312" w:eastAsia="仿宋_GB2312" w:hint="eastAsia"/>
          <w:sz w:val="32"/>
          <w:szCs w:val="32"/>
        </w:rPr>
        <w:t>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w:t>
      </w:r>
      <w:r w:rsidRPr="00466847">
        <w:rPr>
          <w:rFonts w:ascii="仿宋_GB2312" w:eastAsia="仿宋_GB2312" w:hint="eastAsia"/>
          <w:sz w:val="32"/>
          <w:szCs w:val="32"/>
        </w:rPr>
        <w:lastRenderedPageBreak/>
        <w:t>世界和改造世界的强大思想武器。</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w:t>
      </w:r>
      <w:proofErr w:type="gramStart"/>
      <w:r w:rsidRPr="00466847">
        <w:rPr>
          <w:rFonts w:ascii="仿宋_GB2312" w:eastAsia="仿宋_GB2312" w:hint="eastAsia"/>
          <w:sz w:val="32"/>
          <w:szCs w:val="32"/>
        </w:rPr>
        <w:t>作出</w:t>
      </w:r>
      <w:proofErr w:type="gramEnd"/>
      <w:r w:rsidRPr="00466847">
        <w:rPr>
          <w:rFonts w:ascii="仿宋_GB2312" w:eastAsia="仿宋_GB2312" w:hint="eastAsia"/>
          <w:sz w:val="32"/>
          <w:szCs w:val="32"/>
        </w:rPr>
        <w:t>新的贡献，既不能刻舟求剑、封闭僵化，也不能照抄照搬、食洋不化。</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——必须坚持问题导向。问题是时代的声音，回答并指导解决问题是理论的根本任务。今天我们所面临问题的复杂程度、解决问题的艰巨程度明显加大，给理论创新提出了全新要求。我们</w:t>
      </w:r>
      <w:r w:rsidRPr="00466847">
        <w:rPr>
          <w:rFonts w:ascii="仿宋_GB2312" w:eastAsia="仿宋_GB2312" w:hint="eastAsia"/>
          <w:sz w:val="32"/>
          <w:szCs w:val="32"/>
        </w:rPr>
        <w:lastRenderedPageBreak/>
        <w:t>要增强问题意识，聚焦实践遇到的新问题、改革发展稳定存在的深层次问题、人民群众</w:t>
      </w:r>
      <w:proofErr w:type="gramStart"/>
      <w:r w:rsidRPr="00466847">
        <w:rPr>
          <w:rFonts w:ascii="仿宋_GB2312" w:eastAsia="仿宋_GB2312" w:hint="eastAsia"/>
          <w:sz w:val="32"/>
          <w:szCs w:val="32"/>
        </w:rPr>
        <w:t>急难愁盼问题</w:t>
      </w:r>
      <w:proofErr w:type="gramEnd"/>
      <w:r w:rsidRPr="00466847">
        <w:rPr>
          <w:rFonts w:ascii="仿宋_GB2312" w:eastAsia="仿宋_GB2312" w:hint="eastAsia"/>
          <w:sz w:val="32"/>
          <w:szCs w:val="32"/>
        </w:rPr>
        <w:t>、国际变局中的重大问题、党的建设面临的突出问题，不断提出真正解决问题的新理念新思路新办法。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w:t>
      </w:r>
      <w:proofErr w:type="gramStart"/>
      <w:r w:rsidRPr="00466847">
        <w:rPr>
          <w:rFonts w:ascii="仿宋_GB2312" w:eastAsia="仿宋_GB2312" w:hint="eastAsia"/>
          <w:sz w:val="32"/>
          <w:szCs w:val="32"/>
        </w:rPr>
        <w:t>作出</w:t>
      </w:r>
      <w:proofErr w:type="gramEnd"/>
      <w:r w:rsidRPr="00466847">
        <w:rPr>
          <w:rFonts w:ascii="仿宋_GB2312" w:eastAsia="仿宋_GB2312" w:hint="eastAsia"/>
          <w:sz w:val="32"/>
          <w:szCs w:val="32"/>
        </w:rPr>
        <w:t>贡献，以海纳百川的宽阔胸襟借鉴吸收人类一切优秀文明成果，推动建设更加美好的世界。</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三、新时代新征程中国共产党的使命任务</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从现在起，中国共产党的中心任务就是团结带领全国各族人</w:t>
      </w:r>
      <w:r w:rsidRPr="00466847">
        <w:rPr>
          <w:rFonts w:ascii="仿宋_GB2312" w:eastAsia="仿宋_GB2312" w:hint="eastAsia"/>
          <w:sz w:val="32"/>
          <w:szCs w:val="32"/>
        </w:rPr>
        <w:lastRenderedPageBreak/>
        <w:t>民全面建成社会主义现代化强国、实现第二个百年奋斗目标，以中国式现代化全面推进中华民族伟大复兴。</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在新中国成立特别是改革开放以来长期探索和实践基础上，经过十八大以来在理论和实践上的创新突破，我们党成功推进和拓展了中国式现代化。</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中国式现代化，是中国共产党领导的社会主义现代化，既有各国现代化的共同特征，更有基于自己国情的中国特色。</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w:t>
      </w:r>
      <w:r w:rsidRPr="00466847">
        <w:rPr>
          <w:rFonts w:ascii="仿宋_GB2312" w:eastAsia="仿宋_GB2312" w:hint="eastAsia"/>
          <w:sz w:val="32"/>
          <w:szCs w:val="32"/>
        </w:rPr>
        <w:lastRenderedPageBreak/>
        <w:t>会主义先进文化，加强理想信念教育，传承中华文明，促进物的全面丰富和人的全面发展。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全面建成社会主义现代化强国，总的战略安排是分两步走：从二</w:t>
      </w:r>
      <w:r w:rsidRPr="00466847">
        <w:rPr>
          <w:rFonts w:ascii="微软雅黑" w:eastAsia="微软雅黑" w:hAnsi="微软雅黑" w:cs="微软雅黑" w:hint="eastAsia"/>
          <w:sz w:val="32"/>
          <w:szCs w:val="32"/>
        </w:rPr>
        <w:t>〇</w:t>
      </w:r>
      <w:r w:rsidRPr="00466847">
        <w:rPr>
          <w:rFonts w:ascii="仿宋_GB2312" w:eastAsia="仿宋_GB2312" w:hAnsi="仿宋_GB2312" w:cs="仿宋_GB2312" w:hint="eastAsia"/>
          <w:sz w:val="32"/>
          <w:szCs w:val="32"/>
        </w:rPr>
        <w:t>二</w:t>
      </w:r>
      <w:r w:rsidRPr="00466847">
        <w:rPr>
          <w:rFonts w:ascii="微软雅黑" w:eastAsia="微软雅黑" w:hAnsi="微软雅黑" w:cs="微软雅黑" w:hint="eastAsia"/>
          <w:sz w:val="32"/>
          <w:szCs w:val="32"/>
        </w:rPr>
        <w:t>〇</w:t>
      </w:r>
      <w:r w:rsidRPr="00466847">
        <w:rPr>
          <w:rFonts w:ascii="仿宋_GB2312" w:eastAsia="仿宋_GB2312" w:hAnsi="仿宋_GB2312" w:cs="仿宋_GB2312" w:hint="eastAsia"/>
          <w:sz w:val="32"/>
          <w:szCs w:val="32"/>
        </w:rPr>
        <w:t>年到二</w:t>
      </w:r>
      <w:r w:rsidRPr="00466847">
        <w:rPr>
          <w:rFonts w:ascii="微软雅黑" w:eastAsia="微软雅黑" w:hAnsi="微软雅黑" w:cs="微软雅黑" w:hint="eastAsia"/>
          <w:sz w:val="32"/>
          <w:szCs w:val="32"/>
        </w:rPr>
        <w:t>〇</w:t>
      </w:r>
      <w:r w:rsidRPr="00466847">
        <w:rPr>
          <w:rFonts w:ascii="仿宋_GB2312" w:eastAsia="仿宋_GB2312" w:hAnsi="仿宋_GB2312" w:cs="仿宋_GB2312" w:hint="eastAsia"/>
          <w:sz w:val="32"/>
          <w:szCs w:val="32"/>
        </w:rPr>
        <w:t>三五年基本实现社会主义现代化；从二</w:t>
      </w:r>
      <w:r w:rsidRPr="00466847">
        <w:rPr>
          <w:rFonts w:ascii="微软雅黑" w:eastAsia="微软雅黑" w:hAnsi="微软雅黑" w:cs="微软雅黑" w:hint="eastAsia"/>
          <w:sz w:val="32"/>
          <w:szCs w:val="32"/>
        </w:rPr>
        <w:t>〇</w:t>
      </w:r>
      <w:r w:rsidRPr="00466847">
        <w:rPr>
          <w:rFonts w:ascii="仿宋_GB2312" w:eastAsia="仿宋_GB2312" w:hAnsi="仿宋_GB2312" w:cs="仿宋_GB2312" w:hint="eastAsia"/>
          <w:sz w:val="32"/>
          <w:szCs w:val="32"/>
        </w:rPr>
        <w:t>三五年到本世纪</w:t>
      </w:r>
      <w:r w:rsidRPr="00466847">
        <w:rPr>
          <w:rFonts w:ascii="仿宋_GB2312" w:eastAsia="仿宋_GB2312" w:hint="eastAsia"/>
          <w:sz w:val="32"/>
          <w:szCs w:val="32"/>
        </w:rPr>
        <w:t>中叶把我国建成富强民主文明和谐美丽的社会主义现代化强国。</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lastRenderedPageBreak/>
        <w:t>到二</w:t>
      </w:r>
      <w:r w:rsidRPr="00466847">
        <w:rPr>
          <w:rFonts w:ascii="微软雅黑" w:eastAsia="微软雅黑" w:hAnsi="微软雅黑" w:cs="微软雅黑" w:hint="eastAsia"/>
          <w:sz w:val="32"/>
          <w:szCs w:val="32"/>
        </w:rPr>
        <w:t>〇</w:t>
      </w:r>
      <w:r w:rsidRPr="00466847">
        <w:rPr>
          <w:rFonts w:ascii="仿宋_GB2312" w:eastAsia="仿宋_GB2312" w:hAnsi="仿宋_GB2312" w:cs="仿宋_GB2312" w:hint="eastAsia"/>
          <w:sz w:val="32"/>
          <w:szCs w:val="32"/>
        </w:rPr>
        <w:t>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w:t>
      </w:r>
      <w:proofErr w:type="gramStart"/>
      <w:r w:rsidRPr="00466847">
        <w:rPr>
          <w:rFonts w:ascii="仿宋_GB2312" w:eastAsia="仿宋_GB2312" w:hAnsi="仿宋_GB2312" w:cs="仿宋_GB2312" w:hint="eastAsia"/>
          <w:sz w:val="32"/>
          <w:szCs w:val="32"/>
        </w:rPr>
        <w:t>软实力</w:t>
      </w:r>
      <w:proofErr w:type="gramEnd"/>
      <w:r w:rsidRPr="00466847">
        <w:rPr>
          <w:rFonts w:ascii="仿宋_GB2312" w:eastAsia="仿宋_GB2312" w:hAnsi="仿宋_GB2312" w:cs="仿宋_GB2312" w:hint="eastAsia"/>
          <w:sz w:val="32"/>
          <w:szCs w:val="32"/>
        </w:rPr>
        <w:t>显著增强；人民</w:t>
      </w:r>
      <w:r w:rsidRPr="00466847">
        <w:rPr>
          <w:rFonts w:ascii="仿宋_GB2312" w:eastAsia="仿宋_GB2312" w:hint="eastAsia"/>
          <w:sz w:val="32"/>
          <w:szCs w:val="32"/>
        </w:rPr>
        <w:t>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在基本实现现代化的基础上，我们要继续奋斗，到本世纪中叶，把我国建设成为综合国力和国际影响力领先的社会主义现代化强国。</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w:t>
      </w:r>
      <w:r w:rsidRPr="00466847">
        <w:rPr>
          <w:rFonts w:ascii="仿宋_GB2312" w:eastAsia="仿宋_GB2312" w:hint="eastAsia"/>
          <w:sz w:val="32"/>
          <w:szCs w:val="32"/>
        </w:rPr>
        <w:lastRenderedPageBreak/>
        <w:t>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466847">
        <w:rPr>
          <w:rFonts w:ascii="仿宋_GB2312" w:eastAsia="仿宋_GB2312" w:hint="eastAsia"/>
          <w:sz w:val="32"/>
          <w:szCs w:val="32"/>
        </w:rPr>
        <w:t>急甚</w:t>
      </w:r>
      <w:r w:rsidRPr="00466847">
        <w:rPr>
          <w:rFonts w:ascii="仿宋_GB2312" w:eastAsia="仿宋_GB2312" w:hint="eastAsia"/>
          <w:sz w:val="32"/>
          <w:szCs w:val="32"/>
        </w:rPr>
        <w:lastRenderedPageBreak/>
        <w:t>至</w:t>
      </w:r>
      <w:proofErr w:type="gramEnd"/>
      <w:r w:rsidRPr="00466847">
        <w:rPr>
          <w:rFonts w:ascii="仿宋_GB2312" w:eastAsia="仿宋_GB2312" w:hint="eastAsia"/>
          <w:sz w:val="32"/>
          <w:szCs w:val="32"/>
        </w:rPr>
        <w:t>惊涛骇浪的重大考验。前进道路上，必须牢牢把握以下重大原则。</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——坚持以人民为中心的发展思想。维护人民根本利益，增进民生福祉，不断实现发展为了人民、发展依靠人民、发展成果由人民共享，让现代化建设成果更多更公平惠及全体人民。</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——坚持深化改革开放。深入推进改革创新，坚定不移扩大开放，着力破解深层次体制机制障碍，不断彰</w:t>
      </w:r>
      <w:proofErr w:type="gramStart"/>
      <w:r w:rsidRPr="00466847">
        <w:rPr>
          <w:rFonts w:ascii="仿宋_GB2312" w:eastAsia="仿宋_GB2312" w:hint="eastAsia"/>
          <w:sz w:val="32"/>
          <w:szCs w:val="32"/>
        </w:rPr>
        <w:t>显中国</w:t>
      </w:r>
      <w:proofErr w:type="gramEnd"/>
      <w:r w:rsidRPr="00466847">
        <w:rPr>
          <w:rFonts w:ascii="仿宋_GB2312" w:eastAsia="仿宋_GB2312" w:hint="eastAsia"/>
          <w:sz w:val="32"/>
          <w:szCs w:val="32"/>
        </w:rPr>
        <w:t>特色社会主义制度优势，不断增强社会主义现代化建设的动力和活力，把我国制度优势更好转化为国家治理效能。</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——坚持发扬斗争精神。增强全党全国各族人民的志气、骨气、底气，</w:t>
      </w:r>
      <w:proofErr w:type="gramStart"/>
      <w:r w:rsidRPr="00466847">
        <w:rPr>
          <w:rFonts w:ascii="仿宋_GB2312" w:eastAsia="仿宋_GB2312" w:hint="eastAsia"/>
          <w:sz w:val="32"/>
          <w:szCs w:val="32"/>
        </w:rPr>
        <w:t>不</w:t>
      </w:r>
      <w:proofErr w:type="gramEnd"/>
      <w:r w:rsidRPr="00466847">
        <w:rPr>
          <w:rFonts w:ascii="仿宋_GB2312" w:eastAsia="仿宋_GB2312" w:hint="eastAsia"/>
          <w:sz w:val="32"/>
          <w:szCs w:val="32"/>
        </w:rPr>
        <w:t>信邪、不怕鬼、不怕压，知难而进、迎难而上，统筹发展和安全，全力战胜前进道路上各种困难和挑战，依靠顽强</w:t>
      </w:r>
      <w:r w:rsidRPr="00466847">
        <w:rPr>
          <w:rFonts w:ascii="仿宋_GB2312" w:eastAsia="仿宋_GB2312" w:hint="eastAsia"/>
          <w:sz w:val="32"/>
          <w:szCs w:val="32"/>
        </w:rPr>
        <w:lastRenderedPageBreak/>
        <w:t>斗争打开事业发展新天地。</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同志们！今天，我们比历史上任何时期都更接近、更有信心和能力实现中华民族伟大复兴的目标，同时必须准备付出更为艰巨、更为艰苦的努力。全党必须坚定信心、锐意进取，</w:t>
      </w:r>
      <w:proofErr w:type="gramStart"/>
      <w:r w:rsidRPr="00466847">
        <w:rPr>
          <w:rFonts w:ascii="仿宋_GB2312" w:eastAsia="仿宋_GB2312" w:hint="eastAsia"/>
          <w:sz w:val="32"/>
          <w:szCs w:val="32"/>
        </w:rPr>
        <w:t>主动识变应变</w:t>
      </w:r>
      <w:proofErr w:type="gramEnd"/>
      <w:r w:rsidRPr="00466847">
        <w:rPr>
          <w:rFonts w:ascii="仿宋_GB2312" w:eastAsia="仿宋_GB2312" w:hint="eastAsia"/>
          <w:sz w:val="32"/>
          <w:szCs w:val="32"/>
        </w:rPr>
        <w:t>求变，主动防范化解风险，不断夺取全面建设社会主义现代化国家新胜利！</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四、加快构建新发展格局，着力推动高质量发展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sidRPr="00466847">
        <w:rPr>
          <w:rFonts w:ascii="仿宋_GB2312" w:eastAsia="仿宋_GB2312" w:hint="eastAsia"/>
          <w:sz w:val="32"/>
          <w:szCs w:val="32"/>
        </w:rPr>
        <w:t>链供应</w:t>
      </w:r>
      <w:proofErr w:type="gramEnd"/>
      <w:r w:rsidRPr="00466847">
        <w:rPr>
          <w:rFonts w:ascii="仿宋_GB2312" w:eastAsia="仿宋_GB2312" w:hint="eastAsia"/>
          <w:sz w:val="32"/>
          <w:szCs w:val="32"/>
        </w:rPr>
        <w:t>链韧性和安全水平，着力推进城乡融合和区域协调发展，推动经济实现质的有效提升和量的合理增长。</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（一）构建高水平社会主义市场经济体制。坚持和完善社会主义基本经济制度，毫不动摇巩固和发展公有制经济，毫不动摇鼓励、支持、引导非公有制经济发展，充分发挥市场在资源配置</w:t>
      </w:r>
      <w:r w:rsidRPr="00466847">
        <w:rPr>
          <w:rFonts w:ascii="仿宋_GB2312" w:eastAsia="仿宋_GB2312" w:hint="eastAsia"/>
          <w:sz w:val="32"/>
          <w:szCs w:val="32"/>
        </w:rPr>
        <w:lastRenderedPageBreak/>
        <w:t>中的决定性作用，更好发挥政府作用。深化国资国企改革，加快国有经济布局优化和结构调整，推动国有资本和国有企业做</w:t>
      </w:r>
      <w:proofErr w:type="gramStart"/>
      <w:r w:rsidRPr="00466847">
        <w:rPr>
          <w:rFonts w:ascii="仿宋_GB2312" w:eastAsia="仿宋_GB2312" w:hint="eastAsia"/>
          <w:sz w:val="32"/>
          <w:szCs w:val="32"/>
        </w:rPr>
        <w:t>强做</w:t>
      </w:r>
      <w:proofErr w:type="gramEnd"/>
      <w:r w:rsidRPr="00466847">
        <w:rPr>
          <w:rFonts w:ascii="仿宋_GB2312" w:eastAsia="仿宋_GB2312" w:hint="eastAsia"/>
          <w:sz w:val="32"/>
          <w:szCs w:val="32"/>
        </w:rPr>
        <w:t>优做大，提升企业核心竞争力。优化民营企业发展环境，依法保护民营企业产权和企业家权益，促进民营经济发展壮大。完善中国特色现代企业制度，弘扬企业家精神，加快建设世界一流企业。支持中小</w:t>
      </w:r>
      <w:proofErr w:type="gramStart"/>
      <w:r w:rsidRPr="00466847">
        <w:rPr>
          <w:rFonts w:ascii="仿宋_GB2312" w:eastAsia="仿宋_GB2312" w:hint="eastAsia"/>
          <w:sz w:val="32"/>
          <w:szCs w:val="32"/>
        </w:rPr>
        <w:t>微企业</w:t>
      </w:r>
      <w:proofErr w:type="gramEnd"/>
      <w:r w:rsidRPr="00466847">
        <w:rPr>
          <w:rFonts w:ascii="仿宋_GB2312" w:eastAsia="仿宋_GB2312" w:hint="eastAsia"/>
          <w:sz w:val="32"/>
          <w:szCs w:val="32"/>
        </w:rPr>
        <w:t>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w:t>
      </w:r>
      <w:r w:rsidRPr="00466847">
        <w:rPr>
          <w:rFonts w:ascii="仿宋_GB2312" w:eastAsia="仿宋_GB2312" w:hint="eastAsia"/>
          <w:sz w:val="32"/>
          <w:szCs w:val="32"/>
        </w:rPr>
        <w:lastRenderedPageBreak/>
        <w:t>关系</w:t>
      </w:r>
      <w:proofErr w:type="gramStart"/>
      <w:r w:rsidRPr="00466847">
        <w:rPr>
          <w:rFonts w:ascii="仿宋_GB2312" w:eastAsia="仿宋_GB2312" w:hint="eastAsia"/>
          <w:sz w:val="32"/>
          <w:szCs w:val="32"/>
        </w:rPr>
        <w:t>安全发展</w:t>
      </w:r>
      <w:proofErr w:type="gramEnd"/>
      <w:r w:rsidRPr="00466847">
        <w:rPr>
          <w:rFonts w:ascii="仿宋_GB2312" w:eastAsia="仿宋_GB2312" w:hint="eastAsia"/>
          <w:sz w:val="32"/>
          <w:szCs w:val="32"/>
        </w:rPr>
        <w:t>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w:t>
      </w:r>
      <w:proofErr w:type="gramStart"/>
      <w:r w:rsidRPr="00466847">
        <w:rPr>
          <w:rFonts w:ascii="仿宋_GB2312" w:eastAsia="仿宋_GB2312" w:hint="eastAsia"/>
          <w:sz w:val="32"/>
          <w:szCs w:val="32"/>
        </w:rPr>
        <w:t>健全种粮农民收益</w:t>
      </w:r>
      <w:proofErr w:type="gramEnd"/>
      <w:r w:rsidRPr="00466847">
        <w:rPr>
          <w:rFonts w:ascii="仿宋_GB2312" w:eastAsia="仿宋_GB2312" w:hint="eastAsia"/>
          <w:sz w:val="32"/>
          <w:szCs w:val="32"/>
        </w:rPr>
        <w:t>保障机制和主产区利益补偿机制，确保中国人的饭碗牢牢端在自己手中。树立大食物观，发展设施农业，</w:t>
      </w:r>
      <w:proofErr w:type="gramStart"/>
      <w:r w:rsidRPr="00466847">
        <w:rPr>
          <w:rFonts w:ascii="仿宋_GB2312" w:eastAsia="仿宋_GB2312" w:hint="eastAsia"/>
          <w:sz w:val="32"/>
          <w:szCs w:val="32"/>
        </w:rPr>
        <w:t>构建多元</w:t>
      </w:r>
      <w:proofErr w:type="gramEnd"/>
      <w:r w:rsidRPr="00466847">
        <w:rPr>
          <w:rFonts w:ascii="仿宋_GB2312" w:eastAsia="仿宋_GB2312" w:hint="eastAsia"/>
          <w:sz w:val="32"/>
          <w:szCs w:val="32"/>
        </w:rPr>
        <w:t>化食物供给体系。发展乡村特色产业，拓宽农民增收致富渠道。巩固拓展脱贫攻坚成果，增强脱贫地区和脱贫群众内生发展动力。统筹乡村基础设施和公共服务布局，建设宜</w:t>
      </w:r>
      <w:proofErr w:type="gramStart"/>
      <w:r w:rsidRPr="00466847">
        <w:rPr>
          <w:rFonts w:ascii="仿宋_GB2312" w:eastAsia="仿宋_GB2312" w:hint="eastAsia"/>
          <w:sz w:val="32"/>
          <w:szCs w:val="32"/>
        </w:rPr>
        <w:t>居宜业</w:t>
      </w:r>
      <w:proofErr w:type="gramEnd"/>
      <w:r w:rsidRPr="00466847">
        <w:rPr>
          <w:rFonts w:ascii="仿宋_GB2312" w:eastAsia="仿宋_GB2312" w:hint="eastAsia"/>
          <w:sz w:val="32"/>
          <w:szCs w:val="32"/>
        </w:rPr>
        <w:t>和美乡村。巩固和完善农村基本经营制度，发展新型农村集体经济，发展新型农业经营主体和社会化</w:t>
      </w:r>
      <w:r w:rsidRPr="00466847">
        <w:rPr>
          <w:rFonts w:ascii="仿宋_GB2312" w:eastAsia="仿宋_GB2312" w:hint="eastAsia"/>
          <w:sz w:val="32"/>
          <w:szCs w:val="32"/>
        </w:rPr>
        <w:lastRenderedPageBreak/>
        <w:t>服务，发展农业适度规模经营。深化农村土地制度改革，赋予农民更加充分的财产权益。保障进城落户农民合法土地权益，鼓励依法自愿有偿转让。完善农业支持保护制度，健全农村金融服务体系。</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w:t>
      </w:r>
      <w:proofErr w:type="gramStart"/>
      <w:r w:rsidRPr="00466847">
        <w:rPr>
          <w:rFonts w:ascii="仿宋_GB2312" w:eastAsia="仿宋_GB2312" w:hint="eastAsia"/>
          <w:sz w:val="32"/>
          <w:szCs w:val="32"/>
        </w:rPr>
        <w:t>稳边固边</w:t>
      </w:r>
      <w:proofErr w:type="gramEnd"/>
      <w:r w:rsidRPr="00466847">
        <w:rPr>
          <w:rFonts w:ascii="仿宋_GB2312" w:eastAsia="仿宋_GB2312" w:hint="eastAsia"/>
          <w:sz w:val="32"/>
          <w:szCs w:val="32"/>
        </w:rPr>
        <w:t>。推进京津冀协同发展、长江经济带发展、长三角一体化发展，推动黄河流域生态保护和高质量发展。高标准、高质量</w:t>
      </w:r>
      <w:proofErr w:type="gramStart"/>
      <w:r w:rsidRPr="00466847">
        <w:rPr>
          <w:rFonts w:ascii="仿宋_GB2312" w:eastAsia="仿宋_GB2312" w:hint="eastAsia"/>
          <w:sz w:val="32"/>
          <w:szCs w:val="32"/>
        </w:rPr>
        <w:t>建设雄安新区</w:t>
      </w:r>
      <w:proofErr w:type="gramEnd"/>
      <w:r w:rsidRPr="00466847">
        <w:rPr>
          <w:rFonts w:ascii="仿宋_GB2312" w:eastAsia="仿宋_GB2312" w:hint="eastAsia"/>
          <w:sz w:val="32"/>
          <w:szCs w:val="32"/>
        </w:rPr>
        <w:t>，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（五）推进高水平对外开放。依托</w:t>
      </w:r>
      <w:proofErr w:type="gramStart"/>
      <w:r w:rsidRPr="00466847">
        <w:rPr>
          <w:rFonts w:ascii="仿宋_GB2312" w:eastAsia="仿宋_GB2312" w:hint="eastAsia"/>
          <w:sz w:val="32"/>
          <w:szCs w:val="32"/>
        </w:rPr>
        <w:t>我国超</w:t>
      </w:r>
      <w:proofErr w:type="gramEnd"/>
      <w:r w:rsidRPr="00466847">
        <w:rPr>
          <w:rFonts w:ascii="仿宋_GB2312" w:eastAsia="仿宋_GB2312" w:hint="eastAsia"/>
          <w:sz w:val="32"/>
          <w:szCs w:val="32"/>
        </w:rPr>
        <w:t>大规模市场优势，以国内大循环吸引全球资源要素，增强国内国际两个市场两种资</w:t>
      </w:r>
      <w:r w:rsidRPr="00466847">
        <w:rPr>
          <w:rFonts w:ascii="仿宋_GB2312" w:eastAsia="仿宋_GB2312" w:hint="eastAsia"/>
          <w:sz w:val="32"/>
          <w:szCs w:val="32"/>
        </w:rPr>
        <w:lastRenderedPageBreak/>
        <w:t>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五、实施科教兴国战略，强化现代化建设人才支撑</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我们要坚持教育优先发展、科技自立自强、人才引领驱动，加快建设教育强国、科技强国、人才强国，坚持为党育人、为国育才，全面提高人才自主培养质量，着力造就拔尖创新人才，聚天下英才而用之。</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（一）办好人民满意的教育。教育是国之大计、党之大计。培养什么人、怎样培养人、为谁培养人是教育的根本问题。育人</w:t>
      </w:r>
      <w:r w:rsidRPr="00466847">
        <w:rPr>
          <w:rFonts w:ascii="仿宋_GB2312" w:eastAsia="仿宋_GB2312" w:hint="eastAsia"/>
          <w:sz w:val="32"/>
          <w:szCs w:val="32"/>
        </w:rPr>
        <w:lastRenderedPageBreak/>
        <w:t>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sidRPr="00466847">
        <w:rPr>
          <w:rFonts w:ascii="仿宋_GB2312" w:eastAsia="仿宋_GB2312" w:hint="eastAsia"/>
          <w:sz w:val="32"/>
          <w:szCs w:val="32"/>
        </w:rPr>
        <w:t>段学生</w:t>
      </w:r>
      <w:proofErr w:type="gramEnd"/>
      <w:r w:rsidRPr="00466847">
        <w:rPr>
          <w:rFonts w:ascii="仿宋_GB2312" w:eastAsia="仿宋_GB2312" w:hint="eastAsia"/>
          <w:sz w:val="32"/>
          <w:szCs w:val="32"/>
        </w:rPr>
        <w:t>资助体系。统筹职业教育、高等教育、继续教育协同创新，</w:t>
      </w:r>
      <w:proofErr w:type="gramStart"/>
      <w:r w:rsidRPr="00466847">
        <w:rPr>
          <w:rFonts w:ascii="仿宋_GB2312" w:eastAsia="仿宋_GB2312" w:hint="eastAsia"/>
          <w:sz w:val="32"/>
          <w:szCs w:val="32"/>
        </w:rPr>
        <w:t>推进职普融通</w:t>
      </w:r>
      <w:proofErr w:type="gramEnd"/>
      <w:r w:rsidRPr="00466847">
        <w:rPr>
          <w:rFonts w:ascii="仿宋_GB2312" w:eastAsia="仿宋_GB2312" w:hint="eastAsia"/>
          <w:sz w:val="32"/>
          <w:szCs w:val="32"/>
        </w:rPr>
        <w:t>、产教融合、科教</w:t>
      </w:r>
      <w:proofErr w:type="gramStart"/>
      <w:r w:rsidRPr="00466847">
        <w:rPr>
          <w:rFonts w:ascii="仿宋_GB2312" w:eastAsia="仿宋_GB2312" w:hint="eastAsia"/>
          <w:sz w:val="32"/>
          <w:szCs w:val="32"/>
        </w:rPr>
        <w:t>融汇</w:t>
      </w:r>
      <w:proofErr w:type="gramEnd"/>
      <w:r w:rsidRPr="00466847">
        <w:rPr>
          <w:rFonts w:ascii="仿宋_GB2312" w:eastAsia="仿宋_GB2312" w:hint="eastAsia"/>
          <w:sz w:val="32"/>
          <w:szCs w:val="32"/>
        </w:rPr>
        <w:t>，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w:t>
      </w:r>
      <w:r w:rsidRPr="00466847">
        <w:rPr>
          <w:rFonts w:ascii="仿宋_GB2312" w:eastAsia="仿宋_GB2312" w:hint="eastAsia"/>
          <w:sz w:val="32"/>
          <w:szCs w:val="32"/>
        </w:rPr>
        <w:lastRenderedPageBreak/>
        <w:t>新的基础制度。培育创新文化，弘扬科学家精神，涵养优良学风，营造创新氛围。扩大国际科技交流合作，加强国际化科研环境建设，形成具有全球竞争力的开放创新生态。</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w:t>
      </w:r>
      <w:proofErr w:type="gramStart"/>
      <w:r w:rsidRPr="00466847">
        <w:rPr>
          <w:rFonts w:ascii="仿宋_GB2312" w:eastAsia="仿宋_GB2312" w:hint="eastAsia"/>
          <w:sz w:val="32"/>
          <w:szCs w:val="32"/>
        </w:rPr>
        <w:t>微企业</w:t>
      </w:r>
      <w:proofErr w:type="gramEnd"/>
      <w:r w:rsidRPr="00466847">
        <w:rPr>
          <w:rFonts w:ascii="仿宋_GB2312" w:eastAsia="仿宋_GB2312" w:hint="eastAsia"/>
          <w:sz w:val="32"/>
          <w:szCs w:val="32"/>
        </w:rPr>
        <w:t>成长的良好环境，推动创新</w:t>
      </w:r>
      <w:proofErr w:type="gramStart"/>
      <w:r w:rsidRPr="00466847">
        <w:rPr>
          <w:rFonts w:ascii="仿宋_GB2312" w:eastAsia="仿宋_GB2312" w:hint="eastAsia"/>
          <w:sz w:val="32"/>
          <w:szCs w:val="32"/>
        </w:rPr>
        <w:t>链产业链资金链人才</w:t>
      </w:r>
      <w:proofErr w:type="gramEnd"/>
      <w:r w:rsidRPr="00466847">
        <w:rPr>
          <w:rFonts w:ascii="仿宋_GB2312" w:eastAsia="仿宋_GB2312" w:hint="eastAsia"/>
          <w:sz w:val="32"/>
          <w:szCs w:val="32"/>
        </w:rPr>
        <w:t>链深度融合。</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（四）深入实施人才强国战略。培养造就大批德才兼备的高素质人才，是国家和民族长远发展大计。功以才成，</w:t>
      </w:r>
      <w:proofErr w:type="gramStart"/>
      <w:r w:rsidRPr="00466847">
        <w:rPr>
          <w:rFonts w:ascii="仿宋_GB2312" w:eastAsia="仿宋_GB2312" w:hint="eastAsia"/>
          <w:sz w:val="32"/>
          <w:szCs w:val="32"/>
        </w:rPr>
        <w:t>业由才广</w:t>
      </w:r>
      <w:proofErr w:type="gramEnd"/>
      <w:r w:rsidRPr="00466847">
        <w:rPr>
          <w:rFonts w:ascii="仿宋_GB2312" w:eastAsia="仿宋_GB2312" w:hint="eastAsia"/>
          <w:sz w:val="32"/>
          <w:szCs w:val="32"/>
        </w:rPr>
        <w:t>。坚持党</w:t>
      </w:r>
      <w:proofErr w:type="gramStart"/>
      <w:r w:rsidRPr="00466847">
        <w:rPr>
          <w:rFonts w:ascii="仿宋_GB2312" w:eastAsia="仿宋_GB2312" w:hint="eastAsia"/>
          <w:sz w:val="32"/>
          <w:szCs w:val="32"/>
        </w:rPr>
        <w:t>管人才</w:t>
      </w:r>
      <w:proofErr w:type="gramEnd"/>
      <w:r w:rsidRPr="00466847">
        <w:rPr>
          <w:rFonts w:ascii="仿宋_GB2312" w:eastAsia="仿宋_GB2312" w:hint="eastAsia"/>
          <w:sz w:val="32"/>
          <w:szCs w:val="32"/>
        </w:rPr>
        <w:t>原则，坚持尊重劳动、尊重知识、尊重人才、尊重创造，实施更加积极、更加开放、更加有效的人才政策，引导广大</w:t>
      </w:r>
      <w:proofErr w:type="gramStart"/>
      <w:r w:rsidRPr="00466847">
        <w:rPr>
          <w:rFonts w:ascii="仿宋_GB2312" w:eastAsia="仿宋_GB2312" w:hint="eastAsia"/>
          <w:sz w:val="32"/>
          <w:szCs w:val="32"/>
        </w:rPr>
        <w:t>人才爱党报</w:t>
      </w:r>
      <w:proofErr w:type="gramEnd"/>
      <w:r w:rsidRPr="00466847">
        <w:rPr>
          <w:rFonts w:ascii="仿宋_GB2312" w:eastAsia="仿宋_GB2312" w:hint="eastAsia"/>
          <w:sz w:val="32"/>
          <w:szCs w:val="32"/>
        </w:rPr>
        <w:t>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w:t>
      </w:r>
      <w:r w:rsidRPr="00466847">
        <w:rPr>
          <w:rFonts w:ascii="仿宋_GB2312" w:eastAsia="仿宋_GB2312" w:hint="eastAsia"/>
          <w:sz w:val="32"/>
          <w:szCs w:val="32"/>
        </w:rPr>
        <w:lastRenderedPageBreak/>
        <w:t>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六、发展全过程人民民主，保障人民当家作主</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要健全人民当家作主制度体系，扩大人民有序政治参与，保证人民依法实行民主选举、民主协商、民主决策、民主管理、民主监督，发挥人民群众积极性、主动性、创造性，巩固和发展生动活泼、安定团结的政治局面。</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w:t>
      </w:r>
      <w:r w:rsidRPr="00466847">
        <w:rPr>
          <w:rFonts w:ascii="仿宋_GB2312" w:eastAsia="仿宋_GB2312" w:hint="eastAsia"/>
          <w:sz w:val="32"/>
          <w:szCs w:val="32"/>
        </w:rPr>
        <w:lastRenderedPageBreak/>
        <w:t>大会行使国家权力，保证</w:t>
      </w:r>
      <w:proofErr w:type="gramStart"/>
      <w:r w:rsidRPr="00466847">
        <w:rPr>
          <w:rFonts w:ascii="仿宋_GB2312" w:eastAsia="仿宋_GB2312" w:hint="eastAsia"/>
          <w:sz w:val="32"/>
          <w:szCs w:val="32"/>
        </w:rPr>
        <w:t>各级人</w:t>
      </w:r>
      <w:proofErr w:type="gramEnd"/>
      <w:r w:rsidRPr="00466847">
        <w:rPr>
          <w:rFonts w:ascii="仿宋_GB2312" w:eastAsia="仿宋_GB2312" w:hint="eastAsia"/>
          <w:sz w:val="32"/>
          <w:szCs w:val="32"/>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（三）积极发展基层民主。基层民主是全过程人民民主的重要体现。健全基层党组织领导的基层群众自治机制，加强基层组织建设，完善基层直接民主制度体系和工作体系，增强城乡社区</w:t>
      </w:r>
      <w:r w:rsidRPr="00466847">
        <w:rPr>
          <w:rFonts w:ascii="仿宋_GB2312" w:eastAsia="仿宋_GB2312" w:hint="eastAsia"/>
          <w:sz w:val="32"/>
          <w:szCs w:val="32"/>
        </w:rPr>
        <w:lastRenderedPageBreak/>
        <w:t>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（四）巩固和发展最广泛的爱国统一战线。人心是最大的政治，统一战线是凝聚人心、汇聚力量的强大法宝。完善大统战工作格局，坚持大团结大联合，动员全体中华儿女围绕实现中华民族伟大复兴中国</w:t>
      </w:r>
      <w:proofErr w:type="gramStart"/>
      <w:r w:rsidRPr="00466847">
        <w:rPr>
          <w:rFonts w:ascii="仿宋_GB2312" w:eastAsia="仿宋_GB2312" w:hint="eastAsia"/>
          <w:sz w:val="32"/>
          <w:szCs w:val="32"/>
        </w:rPr>
        <w:t>梦一起</w:t>
      </w:r>
      <w:proofErr w:type="gramEnd"/>
      <w:r w:rsidRPr="00466847">
        <w:rPr>
          <w:rFonts w:ascii="仿宋_GB2312" w:eastAsia="仿宋_GB2312" w:hint="eastAsia"/>
          <w:sz w:val="32"/>
          <w:szCs w:val="32"/>
        </w:rPr>
        <w:t>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w:t>
      </w:r>
      <w:proofErr w:type="gramStart"/>
      <w:r w:rsidRPr="00466847">
        <w:rPr>
          <w:rFonts w:ascii="仿宋_GB2312" w:eastAsia="仿宋_GB2312" w:hint="eastAsia"/>
          <w:sz w:val="32"/>
          <w:szCs w:val="32"/>
        </w:rPr>
        <w:t>经济人士健康</w:t>
      </w:r>
      <w:proofErr w:type="gramEnd"/>
      <w:r w:rsidRPr="00466847">
        <w:rPr>
          <w:rFonts w:ascii="仿宋_GB2312" w:eastAsia="仿宋_GB2312" w:hint="eastAsia"/>
          <w:sz w:val="32"/>
          <w:szCs w:val="32"/>
        </w:rPr>
        <w:t>成长。加强和改进侨务工作，形成共同致力民族复兴的强大力量。</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七、坚持全面依法治国，推进法治中国建设</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全面依法治国是国家治理的一场深刻革命，关系党执政兴国，关系人民幸福安康，关系党和国家长治久安。必须更好发挥法治</w:t>
      </w:r>
      <w:r w:rsidRPr="00466847">
        <w:rPr>
          <w:rFonts w:ascii="仿宋_GB2312" w:eastAsia="仿宋_GB2312" w:hint="eastAsia"/>
          <w:sz w:val="32"/>
          <w:szCs w:val="32"/>
        </w:rPr>
        <w:lastRenderedPageBreak/>
        <w:t>固根本、稳预期、利长远的保障作用，在法治轨道上全面建设社会主义现代化国家。</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w:t>
      </w:r>
      <w:proofErr w:type="gramStart"/>
      <w:r w:rsidRPr="00466847">
        <w:rPr>
          <w:rFonts w:ascii="仿宋_GB2312" w:eastAsia="仿宋_GB2312" w:hint="eastAsia"/>
          <w:sz w:val="32"/>
          <w:szCs w:val="32"/>
        </w:rPr>
        <w:t>立改废释纂</w:t>
      </w:r>
      <w:proofErr w:type="gramEnd"/>
      <w:r w:rsidRPr="00466847">
        <w:rPr>
          <w:rFonts w:ascii="仿宋_GB2312" w:eastAsia="仿宋_GB2312" w:hint="eastAsia"/>
          <w:sz w:val="32"/>
          <w:szCs w:val="32"/>
        </w:rPr>
        <w:t>，增强立法系统性、整体性、协同性、时效性。完善和加强备案审查制度。坚持科学决策、民主决策、依法决策，全面落实重大决策程序制度。</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（二）扎实推进依法行政。法治政府建设是全面依法治国的重点任务和主体工程。转变政府职能，优化政府职责体系和组织结构，推进机构、职能、权限、程序、责任法定化，提高行政效</w:t>
      </w:r>
      <w:r w:rsidRPr="00466847">
        <w:rPr>
          <w:rFonts w:ascii="仿宋_GB2312" w:eastAsia="仿宋_GB2312" w:hint="eastAsia"/>
          <w:sz w:val="32"/>
          <w:szCs w:val="32"/>
        </w:rPr>
        <w:lastRenderedPageBreak/>
        <w:t>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（三）严格公正司法。公正司法是维护社会公平正义的最后一道防线。深化司法体制综合配套改革，全面</w:t>
      </w:r>
      <w:proofErr w:type="gramStart"/>
      <w:r w:rsidRPr="00466847">
        <w:rPr>
          <w:rFonts w:ascii="仿宋_GB2312" w:eastAsia="仿宋_GB2312" w:hint="eastAsia"/>
          <w:sz w:val="32"/>
          <w:szCs w:val="32"/>
        </w:rPr>
        <w:t>准确落实</w:t>
      </w:r>
      <w:proofErr w:type="gramEnd"/>
      <w:r w:rsidRPr="00466847">
        <w:rPr>
          <w:rFonts w:ascii="仿宋_GB2312" w:eastAsia="仿宋_GB2312" w:hint="eastAsia"/>
          <w:sz w:val="32"/>
          <w:szCs w:val="32"/>
        </w:rPr>
        <w:t>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八、推进文化自信自强，铸就社会主义文化新辉煌</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全面建设社会主义现代化国家，必须坚持中国特色社会主义文化发展道路，增强文化自信，围绕举旗帜、聚民心、育新人、</w:t>
      </w:r>
      <w:r w:rsidRPr="00466847">
        <w:rPr>
          <w:rFonts w:ascii="仿宋_GB2312" w:eastAsia="仿宋_GB2312" w:hint="eastAsia"/>
          <w:sz w:val="32"/>
          <w:szCs w:val="32"/>
        </w:rPr>
        <w:lastRenderedPageBreak/>
        <w:t>兴文化、</w:t>
      </w:r>
      <w:proofErr w:type="gramStart"/>
      <w:r w:rsidRPr="00466847">
        <w:rPr>
          <w:rFonts w:ascii="仿宋_GB2312" w:eastAsia="仿宋_GB2312" w:hint="eastAsia"/>
          <w:sz w:val="32"/>
          <w:szCs w:val="32"/>
        </w:rPr>
        <w:t>展形象</w:t>
      </w:r>
      <w:proofErr w:type="gramEnd"/>
      <w:r w:rsidRPr="00466847">
        <w:rPr>
          <w:rFonts w:ascii="仿宋_GB2312" w:eastAsia="仿宋_GB2312" w:hint="eastAsia"/>
          <w:sz w:val="32"/>
          <w:szCs w:val="32"/>
        </w:rPr>
        <w:t>建设社会主义文化强国，发展面向现代化、面向世界、面向未来的，民族的科学的大众的社会主义文化，激发全民族文化创新创造活力，增强实现中华民族伟大复兴的精神力量。</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proofErr w:type="gramStart"/>
      <w:r w:rsidRPr="00466847">
        <w:rPr>
          <w:rFonts w:ascii="仿宋_GB2312" w:eastAsia="仿宋_GB2312" w:hint="eastAsia"/>
          <w:sz w:val="32"/>
          <w:szCs w:val="32"/>
        </w:rPr>
        <w:t>软实力</w:t>
      </w:r>
      <w:proofErr w:type="gramEnd"/>
      <w:r w:rsidRPr="00466847">
        <w:rPr>
          <w:rFonts w:ascii="仿宋_GB2312" w:eastAsia="仿宋_GB2312" w:hint="eastAsia"/>
          <w:sz w:val="32"/>
          <w:szCs w:val="32"/>
        </w:rPr>
        <w:t>和中华文化影响力。</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（一）建设具有强大凝聚力和</w:t>
      </w:r>
      <w:proofErr w:type="gramStart"/>
      <w:r w:rsidRPr="00466847">
        <w:rPr>
          <w:rFonts w:ascii="仿宋_GB2312" w:eastAsia="仿宋_GB2312" w:hint="eastAsia"/>
          <w:sz w:val="32"/>
          <w:szCs w:val="32"/>
        </w:rPr>
        <w:t>引领力</w:t>
      </w:r>
      <w:proofErr w:type="gramEnd"/>
      <w:r w:rsidRPr="00466847">
        <w:rPr>
          <w:rFonts w:ascii="仿宋_GB2312" w:eastAsia="仿宋_GB2312" w:hint="eastAsia"/>
          <w:sz w:val="32"/>
          <w:szCs w:val="32"/>
        </w:rPr>
        <w:t>的社会主义意识形态。意识形态工作是为国家立心、为</w:t>
      </w:r>
      <w:proofErr w:type="gramStart"/>
      <w:r w:rsidRPr="00466847">
        <w:rPr>
          <w:rFonts w:ascii="仿宋_GB2312" w:eastAsia="仿宋_GB2312" w:hint="eastAsia"/>
          <w:sz w:val="32"/>
          <w:szCs w:val="32"/>
        </w:rPr>
        <w:t>民族立魂的</w:t>
      </w:r>
      <w:proofErr w:type="gramEnd"/>
      <w:r w:rsidRPr="00466847">
        <w:rPr>
          <w:rFonts w:ascii="仿宋_GB2312" w:eastAsia="仿宋_GB2312" w:hint="eastAsia"/>
          <w:sz w:val="32"/>
          <w:szCs w:val="32"/>
        </w:rPr>
        <w:t>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（二）广泛</w:t>
      </w:r>
      <w:proofErr w:type="gramStart"/>
      <w:r w:rsidRPr="00466847">
        <w:rPr>
          <w:rFonts w:ascii="仿宋_GB2312" w:eastAsia="仿宋_GB2312" w:hint="eastAsia"/>
          <w:sz w:val="32"/>
          <w:szCs w:val="32"/>
        </w:rPr>
        <w:t>践行</w:t>
      </w:r>
      <w:proofErr w:type="gramEnd"/>
      <w:r w:rsidRPr="00466847">
        <w:rPr>
          <w:rFonts w:ascii="仿宋_GB2312" w:eastAsia="仿宋_GB2312" w:hint="eastAsia"/>
          <w:sz w:val="32"/>
          <w:szCs w:val="32"/>
        </w:rPr>
        <w:t>社会主义核心价值观。社会主义核心价值观是凝聚人心、汇聚民力的强大力量。弘扬以伟大建党精神为源头的中国共产党人精神谱系，用好红色资源，深入开展社会主义核</w:t>
      </w:r>
      <w:r w:rsidRPr="00466847">
        <w:rPr>
          <w:rFonts w:ascii="仿宋_GB2312" w:eastAsia="仿宋_GB2312" w:hint="eastAsia"/>
          <w:sz w:val="32"/>
          <w:szCs w:val="32"/>
        </w:rPr>
        <w:lastRenderedPageBreak/>
        <w:t>心价值观宣传教育，深化爱国主义、集体主义、社会主义教育，着力培养担当民族复兴大任的时代新人。推动理想信念教育常态化制度化，</w:t>
      </w:r>
      <w:proofErr w:type="gramStart"/>
      <w:r w:rsidRPr="00466847">
        <w:rPr>
          <w:rFonts w:ascii="仿宋_GB2312" w:eastAsia="仿宋_GB2312" w:hint="eastAsia"/>
          <w:sz w:val="32"/>
          <w:szCs w:val="32"/>
        </w:rPr>
        <w:t>持续抓好</w:t>
      </w:r>
      <w:proofErr w:type="gramEnd"/>
      <w:r w:rsidRPr="00466847">
        <w:rPr>
          <w:rFonts w:ascii="仿宋_GB2312" w:eastAsia="仿宋_GB2312" w:hint="eastAsia"/>
          <w:sz w:val="32"/>
          <w:szCs w:val="32"/>
        </w:rPr>
        <w:t>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（四）繁荣发展文化事业和文化产业。坚持以人民为中心的创作导向，推出更多增强人民精神力量的优秀作品，培育造就</w:t>
      </w:r>
      <w:proofErr w:type="gramStart"/>
      <w:r w:rsidRPr="00466847">
        <w:rPr>
          <w:rFonts w:ascii="仿宋_GB2312" w:eastAsia="仿宋_GB2312" w:hint="eastAsia"/>
          <w:sz w:val="32"/>
          <w:szCs w:val="32"/>
        </w:rPr>
        <w:t>大批德</w:t>
      </w:r>
      <w:proofErr w:type="gramEnd"/>
      <w:r w:rsidRPr="00466847">
        <w:rPr>
          <w:rFonts w:ascii="仿宋_GB2312" w:eastAsia="仿宋_GB2312" w:hint="eastAsia"/>
          <w:sz w:val="32"/>
          <w:szCs w:val="32"/>
        </w:rPr>
        <w:t>艺双馨的文学艺术家和规模宏大的文化文艺人才队伍。坚持把社会效益放在首位、社会效益和经济效益相统一，深化文化体</w:t>
      </w:r>
      <w:r w:rsidRPr="00466847">
        <w:rPr>
          <w:rFonts w:ascii="仿宋_GB2312" w:eastAsia="仿宋_GB2312" w:hint="eastAsia"/>
          <w:sz w:val="32"/>
          <w:szCs w:val="32"/>
        </w:rPr>
        <w:lastRenderedPageBreak/>
        <w:t>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w:t>
      </w:r>
      <w:proofErr w:type="gramStart"/>
      <w:r w:rsidRPr="00466847">
        <w:rPr>
          <w:rFonts w:ascii="仿宋_GB2312" w:eastAsia="仿宋_GB2312" w:hint="eastAsia"/>
          <w:sz w:val="32"/>
          <w:szCs w:val="32"/>
        </w:rPr>
        <w:t>文塑旅</w:t>
      </w:r>
      <w:proofErr w:type="gramEnd"/>
      <w:r w:rsidRPr="00466847">
        <w:rPr>
          <w:rFonts w:ascii="仿宋_GB2312" w:eastAsia="仿宋_GB2312" w:hint="eastAsia"/>
          <w:sz w:val="32"/>
          <w:szCs w:val="32"/>
        </w:rPr>
        <w:t>、以旅彰文，推进文化和旅游深度融合发展。广泛开展全民健身活动，加强青少年体育工作，促进群众体育和竞技体育全面发展，加快建设体育强国。</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九、增进民生福祉，提高人民生活品质</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我们要实现好、维护好、发展好最广大人民根本利益，紧紧抓住人民最关心最直接最现实的利益问题，坚持尽力而为、量力而行，深入群众、深入基层，采取更多惠民生、暖民心举措，着</w:t>
      </w:r>
      <w:r w:rsidRPr="00466847">
        <w:rPr>
          <w:rFonts w:ascii="仿宋_GB2312" w:eastAsia="仿宋_GB2312" w:hint="eastAsia"/>
          <w:sz w:val="32"/>
          <w:szCs w:val="32"/>
        </w:rPr>
        <w:lastRenderedPageBreak/>
        <w:t>力解决好人民群众</w:t>
      </w:r>
      <w:proofErr w:type="gramStart"/>
      <w:r w:rsidRPr="00466847">
        <w:rPr>
          <w:rFonts w:ascii="仿宋_GB2312" w:eastAsia="仿宋_GB2312" w:hint="eastAsia"/>
          <w:sz w:val="32"/>
          <w:szCs w:val="32"/>
        </w:rPr>
        <w:t>急难愁盼问题</w:t>
      </w:r>
      <w:proofErr w:type="gramEnd"/>
      <w:r w:rsidRPr="00466847">
        <w:rPr>
          <w:rFonts w:ascii="仿宋_GB2312" w:eastAsia="仿宋_GB2312" w:hint="eastAsia"/>
          <w:sz w:val="32"/>
          <w:szCs w:val="32"/>
        </w:rPr>
        <w:t>，健全基本公共服务体系，提高公共服务水平，增强均衡性和可及性，扎实推进共同富裕。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w:t>
      </w:r>
      <w:r w:rsidRPr="00466847">
        <w:rPr>
          <w:rFonts w:ascii="仿宋_GB2312" w:eastAsia="仿宋_GB2312" w:hint="eastAsia"/>
          <w:sz w:val="32"/>
          <w:szCs w:val="32"/>
        </w:rPr>
        <w:lastRenderedPageBreak/>
        <w:t>活就业和新就业形态劳动者权益保障。</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w:t>
      </w:r>
      <w:proofErr w:type="gramStart"/>
      <w:r w:rsidRPr="00466847">
        <w:rPr>
          <w:rFonts w:ascii="仿宋_GB2312" w:eastAsia="仿宋_GB2312" w:hint="eastAsia"/>
          <w:sz w:val="32"/>
          <w:szCs w:val="32"/>
        </w:rPr>
        <w:t>医</w:t>
      </w:r>
      <w:proofErr w:type="gramEnd"/>
      <w:r w:rsidRPr="00466847">
        <w:rPr>
          <w:rFonts w:ascii="仿宋_GB2312" w:eastAsia="仿宋_GB2312" w:hint="eastAsia"/>
          <w:sz w:val="32"/>
          <w:szCs w:val="32"/>
        </w:rPr>
        <w:t>保、医疗、医药协同发展和治理。促进优质医疗资源扩容和区域均衡布</w:t>
      </w:r>
      <w:r w:rsidRPr="00466847">
        <w:rPr>
          <w:rFonts w:ascii="仿宋_GB2312" w:eastAsia="仿宋_GB2312" w:hint="eastAsia"/>
          <w:sz w:val="32"/>
          <w:szCs w:val="32"/>
        </w:rPr>
        <w:lastRenderedPageBreak/>
        <w:t>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w:t>
      </w:r>
      <w:proofErr w:type="gramStart"/>
      <w:r w:rsidRPr="00466847">
        <w:rPr>
          <w:rFonts w:ascii="仿宋_GB2312" w:eastAsia="仿宋_GB2312" w:hint="eastAsia"/>
          <w:sz w:val="32"/>
          <w:szCs w:val="32"/>
        </w:rPr>
        <w:t>医</w:t>
      </w:r>
      <w:proofErr w:type="gramEnd"/>
      <w:r w:rsidRPr="00466847">
        <w:rPr>
          <w:rFonts w:ascii="仿宋_GB2312" w:eastAsia="仿宋_GB2312" w:hint="eastAsia"/>
          <w:sz w:val="32"/>
          <w:szCs w:val="32"/>
        </w:rPr>
        <w:t>防协同、</w:t>
      </w:r>
      <w:proofErr w:type="gramStart"/>
      <w:r w:rsidRPr="00466847">
        <w:rPr>
          <w:rFonts w:ascii="仿宋_GB2312" w:eastAsia="仿宋_GB2312" w:hint="eastAsia"/>
          <w:sz w:val="32"/>
          <w:szCs w:val="32"/>
        </w:rPr>
        <w:t>医</w:t>
      </w:r>
      <w:proofErr w:type="gramEnd"/>
      <w:r w:rsidRPr="00466847">
        <w:rPr>
          <w:rFonts w:ascii="仿宋_GB2312" w:eastAsia="仿宋_GB2312" w:hint="eastAsia"/>
          <w:sz w:val="32"/>
          <w:szCs w:val="32"/>
        </w:rPr>
        <w:t>防融合机制，健全公共卫生体系，提高重大疫情早发现能力，加强重大疫情防控救治体系和应急能力建设，有效遏制重大传染性疾病传播。深入开展健康中国行动和爱国卫生运动，倡导文明健康生活方式。</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十、推动绿色发展，促进人与自然和谐共生</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大自然是人类赖以生存发展的基本条件。尊重自然、顺应自然、保护自然，是全面建设社会主义现代化国家的内在要求。必须牢固树立和</w:t>
      </w:r>
      <w:proofErr w:type="gramStart"/>
      <w:r w:rsidRPr="00466847">
        <w:rPr>
          <w:rFonts w:ascii="仿宋_GB2312" w:eastAsia="仿宋_GB2312" w:hint="eastAsia"/>
          <w:sz w:val="32"/>
          <w:szCs w:val="32"/>
        </w:rPr>
        <w:t>践行</w:t>
      </w:r>
      <w:proofErr w:type="gramEnd"/>
      <w:r w:rsidRPr="00466847">
        <w:rPr>
          <w:rFonts w:ascii="仿宋_GB2312" w:eastAsia="仿宋_GB2312" w:hint="eastAsia"/>
          <w:sz w:val="32"/>
          <w:szCs w:val="32"/>
        </w:rPr>
        <w:t>绿水青山就是金山银山的理念，站在人与自然和谐共生的高度谋划发展。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我们要推进美丽中国建设，坚持山水林田湖草沙一体化保护和系统治理，统筹产业结构调整、污染治理、生态保护、应对气候变化，协同推进降碳、减污、扩绿、增长，推进生态优先、节约集约、绿色低碳发展。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w:t>
      </w:r>
      <w:r w:rsidRPr="00466847">
        <w:rPr>
          <w:rFonts w:ascii="仿宋_GB2312" w:eastAsia="仿宋_GB2312" w:hint="eastAsia"/>
          <w:sz w:val="32"/>
          <w:szCs w:val="32"/>
        </w:rPr>
        <w:lastRenderedPageBreak/>
        <w:t>碳产业，健全资源环境要素市场化配置体系，加快节能</w:t>
      </w:r>
      <w:proofErr w:type="gramStart"/>
      <w:r w:rsidRPr="00466847">
        <w:rPr>
          <w:rFonts w:ascii="仿宋_GB2312" w:eastAsia="仿宋_GB2312" w:hint="eastAsia"/>
          <w:sz w:val="32"/>
          <w:szCs w:val="32"/>
        </w:rPr>
        <w:t>降碳先进</w:t>
      </w:r>
      <w:proofErr w:type="gramEnd"/>
      <w:r w:rsidRPr="00466847">
        <w:rPr>
          <w:rFonts w:ascii="仿宋_GB2312" w:eastAsia="仿宋_GB2312" w:hint="eastAsia"/>
          <w:sz w:val="32"/>
          <w:szCs w:val="32"/>
        </w:rPr>
        <w:t>技术研发和推广应用，倡导绿色消费，推动形成绿色低碳的生产方式和生活方式。</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（四）积极稳妥推进</w:t>
      </w:r>
      <w:proofErr w:type="gramStart"/>
      <w:r w:rsidRPr="00466847">
        <w:rPr>
          <w:rFonts w:ascii="仿宋_GB2312" w:eastAsia="仿宋_GB2312" w:hint="eastAsia"/>
          <w:sz w:val="32"/>
          <w:szCs w:val="32"/>
        </w:rPr>
        <w:t>碳达峰碳</w:t>
      </w:r>
      <w:proofErr w:type="gramEnd"/>
      <w:r w:rsidRPr="00466847">
        <w:rPr>
          <w:rFonts w:ascii="仿宋_GB2312" w:eastAsia="仿宋_GB2312" w:hint="eastAsia"/>
          <w:sz w:val="32"/>
          <w:szCs w:val="32"/>
        </w:rPr>
        <w:t>中和。实现</w:t>
      </w:r>
      <w:proofErr w:type="gramStart"/>
      <w:r w:rsidRPr="00466847">
        <w:rPr>
          <w:rFonts w:ascii="仿宋_GB2312" w:eastAsia="仿宋_GB2312" w:hint="eastAsia"/>
          <w:sz w:val="32"/>
          <w:szCs w:val="32"/>
        </w:rPr>
        <w:t>碳达峰碳</w:t>
      </w:r>
      <w:proofErr w:type="gramEnd"/>
      <w:r w:rsidRPr="00466847">
        <w:rPr>
          <w:rFonts w:ascii="仿宋_GB2312" w:eastAsia="仿宋_GB2312" w:hint="eastAsia"/>
          <w:sz w:val="32"/>
          <w:szCs w:val="32"/>
        </w:rPr>
        <w:t>中和是一场广泛而深刻的经济社会系统性变革。立足我国能源资源禀赋，坚持先立后破，有计划分步骤</w:t>
      </w:r>
      <w:proofErr w:type="gramStart"/>
      <w:r w:rsidRPr="00466847">
        <w:rPr>
          <w:rFonts w:ascii="仿宋_GB2312" w:eastAsia="仿宋_GB2312" w:hint="eastAsia"/>
          <w:sz w:val="32"/>
          <w:szCs w:val="32"/>
        </w:rPr>
        <w:t>实施碳达峰</w:t>
      </w:r>
      <w:proofErr w:type="gramEnd"/>
      <w:r w:rsidRPr="00466847">
        <w:rPr>
          <w:rFonts w:ascii="仿宋_GB2312" w:eastAsia="仿宋_GB2312" w:hint="eastAsia"/>
          <w:sz w:val="32"/>
          <w:szCs w:val="32"/>
        </w:rPr>
        <w:t>行动。完善能源消耗总</w:t>
      </w:r>
      <w:r w:rsidRPr="00466847">
        <w:rPr>
          <w:rFonts w:ascii="仿宋_GB2312" w:eastAsia="仿宋_GB2312" w:hint="eastAsia"/>
          <w:sz w:val="32"/>
          <w:szCs w:val="32"/>
        </w:rPr>
        <w:lastRenderedPageBreak/>
        <w:t>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sidRPr="00466847">
        <w:rPr>
          <w:rFonts w:ascii="仿宋_GB2312" w:eastAsia="仿宋_GB2312" w:hint="eastAsia"/>
          <w:sz w:val="32"/>
          <w:szCs w:val="32"/>
        </w:rPr>
        <w:t>健全碳排放权</w:t>
      </w:r>
      <w:proofErr w:type="gramEnd"/>
      <w:r w:rsidRPr="00466847">
        <w:rPr>
          <w:rFonts w:ascii="仿宋_GB2312" w:eastAsia="仿宋_GB2312" w:hint="eastAsia"/>
          <w:sz w:val="32"/>
          <w:szCs w:val="32"/>
        </w:rPr>
        <w:t>市场交易制度。提升</w:t>
      </w:r>
      <w:proofErr w:type="gramStart"/>
      <w:r w:rsidRPr="00466847">
        <w:rPr>
          <w:rFonts w:ascii="仿宋_GB2312" w:eastAsia="仿宋_GB2312" w:hint="eastAsia"/>
          <w:sz w:val="32"/>
          <w:szCs w:val="32"/>
        </w:rPr>
        <w:t>生态系统碳汇能力</w:t>
      </w:r>
      <w:proofErr w:type="gramEnd"/>
      <w:r w:rsidRPr="00466847">
        <w:rPr>
          <w:rFonts w:ascii="仿宋_GB2312" w:eastAsia="仿宋_GB2312" w:hint="eastAsia"/>
          <w:sz w:val="32"/>
          <w:szCs w:val="32"/>
        </w:rPr>
        <w:t>。积极参与应对气候变化全球治理。</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十一、推进国家安全体系和能力现代化，坚决维护国家安全和社会稳定</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国家安全是民族复兴的根基，社会稳定是国家强盛的前提。必须坚定不移贯彻总体国家安全观，把维护国家安全贯穿党和国家工作</w:t>
      </w:r>
      <w:proofErr w:type="gramStart"/>
      <w:r w:rsidRPr="00466847">
        <w:rPr>
          <w:rFonts w:ascii="仿宋_GB2312" w:eastAsia="仿宋_GB2312" w:hint="eastAsia"/>
          <w:sz w:val="32"/>
          <w:szCs w:val="32"/>
        </w:rPr>
        <w:t>各方面全过程</w:t>
      </w:r>
      <w:proofErr w:type="gramEnd"/>
      <w:r w:rsidRPr="00466847">
        <w:rPr>
          <w:rFonts w:ascii="仿宋_GB2312" w:eastAsia="仿宋_GB2312" w:hint="eastAsia"/>
          <w:sz w:val="32"/>
          <w:szCs w:val="32"/>
        </w:rPr>
        <w:t>，确保国家安全和社会稳定。</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（一）健全国家安全体系。坚持党中央对国家安全工作的集中统一领导，完善高效权威的国家安全领导体制。强化国家安全</w:t>
      </w:r>
      <w:r w:rsidRPr="00466847">
        <w:rPr>
          <w:rFonts w:ascii="仿宋_GB2312" w:eastAsia="仿宋_GB2312" w:hint="eastAsia"/>
          <w:sz w:val="32"/>
          <w:szCs w:val="32"/>
        </w:rPr>
        <w:lastRenderedPageBreak/>
        <w:t>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（二）增强维护国家安全能力。坚定维护国家政权安全、制度安全、意识形态安全，加强重点领域安全能力建设，确保粮食、能源资源、重要产业</w:t>
      </w:r>
      <w:proofErr w:type="gramStart"/>
      <w:r w:rsidRPr="00466847">
        <w:rPr>
          <w:rFonts w:ascii="仿宋_GB2312" w:eastAsia="仿宋_GB2312" w:hint="eastAsia"/>
          <w:sz w:val="32"/>
          <w:szCs w:val="32"/>
        </w:rPr>
        <w:t>链供应</w:t>
      </w:r>
      <w:proofErr w:type="gramEnd"/>
      <w:r w:rsidRPr="00466847">
        <w:rPr>
          <w:rFonts w:ascii="仿宋_GB2312" w:eastAsia="仿宋_GB2312" w:hint="eastAsia"/>
          <w:sz w:val="32"/>
          <w:szCs w:val="32"/>
        </w:rPr>
        <w:t>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（四）完善社会治理体系。健全共建共治共享的社会治理制</w:t>
      </w:r>
      <w:r w:rsidRPr="00466847">
        <w:rPr>
          <w:rFonts w:ascii="仿宋_GB2312" w:eastAsia="仿宋_GB2312" w:hint="eastAsia"/>
          <w:sz w:val="32"/>
          <w:szCs w:val="32"/>
        </w:rPr>
        <w:lastRenderedPageBreak/>
        <w:t>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w:t>
      </w:r>
      <w:proofErr w:type="gramStart"/>
      <w:r w:rsidRPr="00466847">
        <w:rPr>
          <w:rFonts w:ascii="仿宋_GB2312" w:eastAsia="仿宋_GB2312" w:hint="eastAsia"/>
          <w:sz w:val="32"/>
          <w:szCs w:val="32"/>
        </w:rPr>
        <w:t>域社会</w:t>
      </w:r>
      <w:proofErr w:type="gramEnd"/>
      <w:r w:rsidRPr="00466847">
        <w:rPr>
          <w:rFonts w:ascii="仿宋_GB2312" w:eastAsia="仿宋_GB2312" w:hint="eastAsia"/>
          <w:sz w:val="32"/>
          <w:szCs w:val="32"/>
        </w:rPr>
        <w:t>治理现代化，提高市</w:t>
      </w:r>
      <w:proofErr w:type="gramStart"/>
      <w:r w:rsidRPr="00466847">
        <w:rPr>
          <w:rFonts w:ascii="仿宋_GB2312" w:eastAsia="仿宋_GB2312" w:hint="eastAsia"/>
          <w:sz w:val="32"/>
          <w:szCs w:val="32"/>
        </w:rPr>
        <w:t>域社会</w:t>
      </w:r>
      <w:proofErr w:type="gramEnd"/>
      <w:r w:rsidRPr="00466847">
        <w:rPr>
          <w:rFonts w:ascii="仿宋_GB2312" w:eastAsia="仿宋_GB2312" w:hint="eastAsia"/>
          <w:sz w:val="32"/>
          <w:szCs w:val="32"/>
        </w:rPr>
        <w:t>治理能力。强化社会治安整体防控，推进扫黑除恶常态化，依法严惩群众反映强烈的各类违法犯罪活动。发展壮大群防群治力量，营造见义勇为社会氛围，建设人人有责、人人尽责、人人享有的社会治理共同体。</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十二、实现建军一百年奋斗目标，开创国防和军队现代化新局面</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全面加强人民军队党的建设，确保枪杆子永远听党指挥。健全贯彻军委主席负责制体制机制。深化党的创新理论武装，开展</w:t>
      </w:r>
      <w:r w:rsidRPr="00466847">
        <w:rPr>
          <w:rFonts w:ascii="仿宋_GB2312" w:eastAsia="仿宋_GB2312" w:hint="eastAsia"/>
          <w:sz w:val="32"/>
          <w:szCs w:val="32"/>
        </w:rPr>
        <w:lastRenderedPageBreak/>
        <w:t>“学习强军思想、建功强军事业”教育实践活动。加强军史学习教育，繁荣发展强军文化，强化战斗精神培育。建强人民军队党的组织体系，推进政治整训常态化制度化，持之以恒正风</w:t>
      </w:r>
      <w:proofErr w:type="gramStart"/>
      <w:r w:rsidRPr="00466847">
        <w:rPr>
          <w:rFonts w:ascii="仿宋_GB2312" w:eastAsia="仿宋_GB2312" w:hint="eastAsia"/>
          <w:sz w:val="32"/>
          <w:szCs w:val="32"/>
        </w:rPr>
        <w:t>肃</w:t>
      </w:r>
      <w:proofErr w:type="gramEnd"/>
      <w:r w:rsidRPr="00466847">
        <w:rPr>
          <w:rFonts w:ascii="仿宋_GB2312" w:eastAsia="仿宋_GB2312" w:hint="eastAsia"/>
          <w:sz w:val="32"/>
          <w:szCs w:val="32"/>
        </w:rPr>
        <w:t>纪反腐。</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全面加强练兵备战，提高人民军队打赢能力。研究掌握信息化智能化战争特点规律，创新军事战略指导，发展人民战争战略战术。打造强大战略威慑力量体系，增加</w:t>
      </w:r>
      <w:proofErr w:type="gramStart"/>
      <w:r w:rsidRPr="00466847">
        <w:rPr>
          <w:rFonts w:ascii="仿宋_GB2312" w:eastAsia="仿宋_GB2312" w:hint="eastAsia"/>
          <w:sz w:val="32"/>
          <w:szCs w:val="32"/>
        </w:rPr>
        <w:t>新域新质作战</w:t>
      </w:r>
      <w:proofErr w:type="gramEnd"/>
      <w:r w:rsidRPr="00466847">
        <w:rPr>
          <w:rFonts w:ascii="仿宋_GB2312" w:eastAsia="仿宋_GB2312" w:hint="eastAsia"/>
          <w:sz w:val="32"/>
          <w:szCs w:val="32"/>
        </w:rPr>
        <w:t>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w:t>
      </w:r>
      <w:proofErr w:type="gramStart"/>
      <w:r w:rsidRPr="00466847">
        <w:rPr>
          <w:rFonts w:ascii="仿宋_GB2312" w:eastAsia="仿宋_GB2312" w:hint="eastAsia"/>
          <w:sz w:val="32"/>
          <w:szCs w:val="32"/>
        </w:rPr>
        <w:t>遏控危机</w:t>
      </w:r>
      <w:proofErr w:type="gramEnd"/>
      <w:r w:rsidRPr="00466847">
        <w:rPr>
          <w:rFonts w:ascii="仿宋_GB2312" w:eastAsia="仿宋_GB2312" w:hint="eastAsia"/>
          <w:sz w:val="32"/>
          <w:szCs w:val="32"/>
        </w:rPr>
        <w:t>冲突，打赢局部战争。</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全面加强军事治理，巩固拓展国防和军队改革成果，完善军事力量结构编成，体系优化军事政策制度。加强国防和军队建设重大任务</w:t>
      </w:r>
      <w:proofErr w:type="gramStart"/>
      <w:r w:rsidRPr="00466847">
        <w:rPr>
          <w:rFonts w:ascii="仿宋_GB2312" w:eastAsia="仿宋_GB2312" w:hint="eastAsia"/>
          <w:sz w:val="32"/>
          <w:szCs w:val="32"/>
        </w:rPr>
        <w:t>战建备统筹</w:t>
      </w:r>
      <w:proofErr w:type="gramEnd"/>
      <w:r w:rsidRPr="00466847">
        <w:rPr>
          <w:rFonts w:ascii="仿宋_GB2312" w:eastAsia="仿宋_GB2312" w:hint="eastAsia"/>
          <w:sz w:val="32"/>
          <w:szCs w:val="32"/>
        </w:rPr>
        <w:t>，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巩固提高一体化国家战略体系和能力。加强军地战略规划统筹、政策制度衔接、资源要素共享。优化国防科技工业体系和布局，加强国防科技工业能力建设。深化全民国防教育。加强国防</w:t>
      </w:r>
      <w:r w:rsidRPr="00466847">
        <w:rPr>
          <w:rFonts w:ascii="仿宋_GB2312" w:eastAsia="仿宋_GB2312" w:hint="eastAsia"/>
          <w:sz w:val="32"/>
          <w:szCs w:val="32"/>
        </w:rPr>
        <w:lastRenderedPageBreak/>
        <w:t>动员和后备力量建设，推进现代边海空防建设。加强军人军属荣誉激励和权益保障，做好退役军人服务保障工作。巩固发展军政军民团结。</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人民军队始终是党和人民完全可以信赖的英雄军队，有信心、有能力维护国家主权、统一和领土完整，有信心、有能力为实现中华民族伟大复兴提供战略支撑，有信心、有能力为世界和平与发展</w:t>
      </w:r>
      <w:proofErr w:type="gramStart"/>
      <w:r w:rsidRPr="00466847">
        <w:rPr>
          <w:rFonts w:ascii="仿宋_GB2312" w:eastAsia="仿宋_GB2312" w:hint="eastAsia"/>
          <w:sz w:val="32"/>
          <w:szCs w:val="32"/>
        </w:rPr>
        <w:t>作出</w:t>
      </w:r>
      <w:proofErr w:type="gramEnd"/>
      <w:r w:rsidRPr="00466847">
        <w:rPr>
          <w:rFonts w:ascii="仿宋_GB2312" w:eastAsia="仿宋_GB2312" w:hint="eastAsia"/>
          <w:sz w:val="32"/>
          <w:szCs w:val="32"/>
        </w:rPr>
        <w:t>更大贡献！</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十三、坚持和完善“一国两制”，推进祖国统一</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“一国两制”是中国特色社会主义的伟大创举，是香港、澳门回归后保持长期繁荣稳定的</w:t>
      </w:r>
      <w:proofErr w:type="gramStart"/>
      <w:r w:rsidRPr="00466847">
        <w:rPr>
          <w:rFonts w:ascii="仿宋_GB2312" w:eastAsia="仿宋_GB2312" w:hint="eastAsia"/>
          <w:sz w:val="32"/>
          <w:szCs w:val="32"/>
        </w:rPr>
        <w:t>最佳制度</w:t>
      </w:r>
      <w:proofErr w:type="gramEnd"/>
      <w:r w:rsidRPr="00466847">
        <w:rPr>
          <w:rFonts w:ascii="仿宋_GB2312" w:eastAsia="仿宋_GB2312" w:hint="eastAsia"/>
          <w:sz w:val="32"/>
          <w:szCs w:val="32"/>
        </w:rPr>
        <w:t>安排，必须长期坚持。</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支持香港、澳门发展经济、改善民生、破解经济社会发展中的深层次矛盾和问题。发挥香港、澳门优势和特点，巩固提升香</w:t>
      </w:r>
      <w:r w:rsidRPr="00466847">
        <w:rPr>
          <w:rFonts w:ascii="仿宋_GB2312" w:eastAsia="仿宋_GB2312" w:hint="eastAsia"/>
          <w:sz w:val="32"/>
          <w:szCs w:val="32"/>
        </w:rPr>
        <w:lastRenderedPageBreak/>
        <w:t>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发展壮大爱国爱港爱澳力量，增强港澳同胞的爱国精神，形成更广泛的国内外支持“一国两制”的统一战线。坚决打击反中</w:t>
      </w:r>
      <w:proofErr w:type="gramStart"/>
      <w:r w:rsidRPr="00466847">
        <w:rPr>
          <w:rFonts w:ascii="仿宋_GB2312" w:eastAsia="仿宋_GB2312" w:hint="eastAsia"/>
          <w:sz w:val="32"/>
          <w:szCs w:val="32"/>
        </w:rPr>
        <w:t>乱港乱澳势力</w:t>
      </w:r>
      <w:proofErr w:type="gramEnd"/>
      <w:r w:rsidRPr="00466847">
        <w:rPr>
          <w:rFonts w:ascii="仿宋_GB2312" w:eastAsia="仿宋_GB2312" w:hint="eastAsia"/>
          <w:sz w:val="32"/>
          <w:szCs w:val="32"/>
        </w:rPr>
        <w:t>，坚决防范和遏制外部势力干预港澳事务。</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两岸同胞血脉相连，是血浓于水的一家人。我们始终尊重、关爱、造福台湾同胞，继续致力于促进两岸经济文化交流合作，深化两岸各领域融合发展，完善增进台湾同胞福祉的制度和政策，</w:t>
      </w:r>
      <w:r w:rsidRPr="00466847">
        <w:rPr>
          <w:rFonts w:ascii="仿宋_GB2312" w:eastAsia="仿宋_GB2312" w:hint="eastAsia"/>
          <w:sz w:val="32"/>
          <w:szCs w:val="32"/>
        </w:rPr>
        <w:lastRenderedPageBreak/>
        <w:t>推动两岸共同弘扬中华文化，促进两岸同胞心灵契合。</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台湾是中国的台湾。解决台湾问题是中国人自己的事，要由中国人来决定。我们坚持以最大诚意、尽最大努力争取和平统一的前景，但决不承诺放弃使用武力，保留采取一切必要措施的选项，</w:t>
      </w:r>
      <w:proofErr w:type="gramStart"/>
      <w:r w:rsidRPr="00466847">
        <w:rPr>
          <w:rFonts w:ascii="仿宋_GB2312" w:eastAsia="仿宋_GB2312" w:hint="eastAsia"/>
          <w:sz w:val="32"/>
          <w:szCs w:val="32"/>
        </w:rPr>
        <w:t>这针对</w:t>
      </w:r>
      <w:proofErr w:type="gramEnd"/>
      <w:r w:rsidRPr="00466847">
        <w:rPr>
          <w:rFonts w:ascii="仿宋_GB2312" w:eastAsia="仿宋_GB2312" w:hint="eastAsia"/>
          <w:sz w:val="32"/>
          <w:szCs w:val="32"/>
        </w:rPr>
        <w:t>的是外部势力干涉和极少数“台独”分裂分子及其分裂活动，绝非针对广大台湾同胞。国家统一、民族复兴的历史车轮滚滚向前，祖国完全统一一定要实现，也一定能够实现！</w:t>
      </w:r>
    </w:p>
    <w:p w:rsidR="00E41991" w:rsidRPr="000570EA" w:rsidRDefault="00466847" w:rsidP="006B0C6D">
      <w:pPr>
        <w:spacing w:line="580" w:lineRule="exact"/>
        <w:ind w:firstLineChars="200" w:firstLine="640"/>
        <w:rPr>
          <w:rFonts w:ascii="黑体" w:eastAsia="黑体" w:hAnsi="黑体" w:hint="eastAsia"/>
          <w:sz w:val="32"/>
          <w:szCs w:val="32"/>
        </w:rPr>
      </w:pPr>
      <w:r w:rsidRPr="000570EA">
        <w:rPr>
          <w:rFonts w:ascii="黑体" w:eastAsia="黑体" w:hAnsi="黑体" w:hint="eastAsia"/>
          <w:sz w:val="32"/>
          <w:szCs w:val="32"/>
        </w:rPr>
        <w:t>十四、促进世界和平与发展，推动构建人类命运共同体</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当前，世界之变、时代之变、历史之变正以前所未有的方式展开。一方面，和平、发展、合作、共赢的历史潮流不可阻挡，人心所向、大势所趋决定了人类前途终归光明。另一方面，恃强凌弱、巧取豪夺、零和博弈等霸权</w:t>
      </w:r>
      <w:proofErr w:type="gramStart"/>
      <w:r w:rsidRPr="00466847">
        <w:rPr>
          <w:rFonts w:ascii="仿宋_GB2312" w:eastAsia="仿宋_GB2312" w:hint="eastAsia"/>
          <w:sz w:val="32"/>
          <w:szCs w:val="32"/>
        </w:rPr>
        <w:t>霸道霸凌行径</w:t>
      </w:r>
      <w:proofErr w:type="gramEnd"/>
      <w:r w:rsidRPr="00466847">
        <w:rPr>
          <w:rFonts w:ascii="仿宋_GB2312" w:eastAsia="仿宋_GB2312" w:hint="eastAsia"/>
          <w:sz w:val="32"/>
          <w:szCs w:val="32"/>
        </w:rPr>
        <w:t>危害深重，和平赤字、发展赤字、安全赤字、治理赤字加重，人类社会面临前所未有的挑战。世界又一次站在历史的十字路口，何去何从取决于各国人民的抉择。</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中国始终坚持维护世界和平、促进共同发展的外交政策宗旨，致力于推动构建人类命运共同体。</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w:t>
      </w:r>
      <w:r w:rsidRPr="00466847">
        <w:rPr>
          <w:rFonts w:ascii="仿宋_GB2312" w:eastAsia="仿宋_GB2312" w:hint="eastAsia"/>
          <w:sz w:val="32"/>
          <w:szCs w:val="32"/>
        </w:rPr>
        <w:lastRenderedPageBreak/>
        <w:t>战思维，反对干涉别国内政，反对搞双重标准。中国奉行防御性的国防政策，中国的发展是世界和平力量的增长，无论发展到什么程度，中国永远不称霸、永远不搞扩张。</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w:t>
      </w:r>
      <w:proofErr w:type="gramStart"/>
      <w:r w:rsidRPr="00466847">
        <w:rPr>
          <w:rFonts w:ascii="仿宋_GB2312" w:eastAsia="仿宋_GB2312" w:hint="eastAsia"/>
          <w:sz w:val="32"/>
          <w:szCs w:val="32"/>
        </w:rPr>
        <w:t>亲诚惠容</w:t>
      </w:r>
      <w:proofErr w:type="gramEnd"/>
      <w:r w:rsidRPr="00466847">
        <w:rPr>
          <w:rFonts w:ascii="仿宋_GB2312" w:eastAsia="仿宋_GB2312" w:hint="eastAsia"/>
          <w:sz w:val="32"/>
          <w:szCs w:val="32"/>
        </w:rPr>
        <w:t>和与邻为善、以邻为伴周边外交方针，深化同周边国家友好互信和利益融合。秉持</w:t>
      </w:r>
      <w:proofErr w:type="gramStart"/>
      <w:r w:rsidRPr="00466847">
        <w:rPr>
          <w:rFonts w:ascii="仿宋_GB2312" w:eastAsia="仿宋_GB2312" w:hint="eastAsia"/>
          <w:sz w:val="32"/>
          <w:szCs w:val="32"/>
        </w:rPr>
        <w:t>真实亲诚理念</w:t>
      </w:r>
      <w:proofErr w:type="gramEnd"/>
      <w:r w:rsidRPr="00466847">
        <w:rPr>
          <w:rFonts w:ascii="仿宋_GB2312" w:eastAsia="仿宋_GB2312" w:hint="eastAsia"/>
          <w:sz w:val="32"/>
          <w:szCs w:val="32"/>
        </w:rPr>
        <w:t>和正确义利</w:t>
      </w:r>
      <w:proofErr w:type="gramStart"/>
      <w:r w:rsidRPr="00466847">
        <w:rPr>
          <w:rFonts w:ascii="仿宋_GB2312" w:eastAsia="仿宋_GB2312" w:hint="eastAsia"/>
          <w:sz w:val="32"/>
          <w:szCs w:val="32"/>
        </w:rPr>
        <w:t>观加强</w:t>
      </w:r>
      <w:proofErr w:type="gramEnd"/>
      <w:r w:rsidRPr="00466847">
        <w:rPr>
          <w:rFonts w:ascii="仿宋_GB2312" w:eastAsia="仿宋_GB2312" w:hint="eastAsia"/>
          <w:sz w:val="32"/>
          <w:szCs w:val="32"/>
        </w:rPr>
        <w:t>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lastRenderedPageBreak/>
        <w:t>中国积极参与全球治理体系改革和建设，</w:t>
      </w:r>
      <w:proofErr w:type="gramStart"/>
      <w:r w:rsidRPr="00466847">
        <w:rPr>
          <w:rFonts w:ascii="仿宋_GB2312" w:eastAsia="仿宋_GB2312" w:hint="eastAsia"/>
          <w:sz w:val="32"/>
          <w:szCs w:val="32"/>
        </w:rPr>
        <w:t>践行</w:t>
      </w:r>
      <w:proofErr w:type="gramEnd"/>
      <w:r w:rsidRPr="00466847">
        <w:rPr>
          <w:rFonts w:ascii="仿宋_GB2312" w:eastAsia="仿宋_GB2312" w:hint="eastAsia"/>
          <w:sz w:val="32"/>
          <w:szCs w:val="32"/>
        </w:rPr>
        <w:t>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构建人类命运共同体是世界各国人民前途所在。万物并育而不相害，道并行而</w:t>
      </w:r>
      <w:proofErr w:type="gramStart"/>
      <w:r w:rsidRPr="00466847">
        <w:rPr>
          <w:rFonts w:ascii="仿宋_GB2312" w:eastAsia="仿宋_GB2312" w:hint="eastAsia"/>
          <w:sz w:val="32"/>
          <w:szCs w:val="32"/>
        </w:rPr>
        <w:t>不</w:t>
      </w:r>
      <w:proofErr w:type="gramEnd"/>
      <w:r w:rsidRPr="00466847">
        <w:rPr>
          <w:rFonts w:ascii="仿宋_GB2312" w:eastAsia="仿宋_GB2312" w:hint="eastAsia"/>
          <w:sz w:val="32"/>
          <w:szCs w:val="32"/>
        </w:rPr>
        <w:t>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我们真诚呼吁，世界各国弘扬和平、发展、公平、正义、民主、自由的全人类共同价值，促进各国人民相知相亲，尊重世界文明多样性，以文明交流超越文明隔阂、</w:t>
      </w:r>
      <w:proofErr w:type="gramStart"/>
      <w:r w:rsidRPr="00466847">
        <w:rPr>
          <w:rFonts w:ascii="仿宋_GB2312" w:eastAsia="仿宋_GB2312" w:hint="eastAsia"/>
          <w:sz w:val="32"/>
          <w:szCs w:val="32"/>
        </w:rPr>
        <w:t>文明互鉴超越</w:t>
      </w:r>
      <w:proofErr w:type="gramEnd"/>
      <w:r w:rsidRPr="00466847">
        <w:rPr>
          <w:rFonts w:ascii="仿宋_GB2312" w:eastAsia="仿宋_GB2312" w:hint="eastAsia"/>
          <w:sz w:val="32"/>
          <w:szCs w:val="32"/>
        </w:rPr>
        <w:t>文明冲突、</w:t>
      </w:r>
      <w:r w:rsidRPr="00466847">
        <w:rPr>
          <w:rFonts w:ascii="仿宋_GB2312" w:eastAsia="仿宋_GB2312" w:hint="eastAsia"/>
          <w:sz w:val="32"/>
          <w:szCs w:val="32"/>
        </w:rPr>
        <w:lastRenderedPageBreak/>
        <w:t>文明共存超越文明优越，共同应对各种全球性挑战。</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我们所处的是一个充满挑战的时代，也是一个充满希望的时代。中国人民愿同世界人民携手开创人类更加美好的未来！</w:t>
      </w:r>
    </w:p>
    <w:p w:rsidR="00E41991" w:rsidRPr="000570EA" w:rsidRDefault="00466847" w:rsidP="006B0C6D">
      <w:pPr>
        <w:spacing w:line="580" w:lineRule="exact"/>
        <w:ind w:firstLineChars="200" w:firstLine="640"/>
        <w:rPr>
          <w:rFonts w:ascii="黑体" w:eastAsia="黑体" w:hAnsi="黑体" w:hint="eastAsia"/>
          <w:sz w:val="32"/>
          <w:szCs w:val="32"/>
        </w:rPr>
      </w:pPr>
      <w:bookmarkStart w:id="0" w:name="_GoBack"/>
      <w:r w:rsidRPr="000570EA">
        <w:rPr>
          <w:rFonts w:ascii="黑体" w:eastAsia="黑体" w:hAnsi="黑体" w:hint="eastAsia"/>
          <w:sz w:val="32"/>
          <w:szCs w:val="32"/>
        </w:rPr>
        <w:t>十五、坚定不移全面从严治党，深入推进新时代党的建设新的伟大工程</w:t>
      </w:r>
    </w:p>
    <w:bookmarkEnd w:id="0"/>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我们要落实新时代党的建设总要求，健全全面从严治党体系，全面推进党的自我净化、自我完善、自我革新、自我提高，使我们党坚守初心使命，始终成为中国特色社会主义事业的坚强领导核心。</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（一）坚持和加强党中央集中统一领导。党的领导是全面的、系统的、整体的，必须全面、系统、整体加以落实。健全总揽全</w:t>
      </w:r>
      <w:r w:rsidRPr="00466847">
        <w:rPr>
          <w:rFonts w:ascii="仿宋_GB2312" w:eastAsia="仿宋_GB2312" w:hint="eastAsia"/>
          <w:sz w:val="32"/>
          <w:szCs w:val="32"/>
        </w:rPr>
        <w:lastRenderedPageBreak/>
        <w:t>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（二）坚持不懈用新时代中国特色社会主义思想凝</w:t>
      </w:r>
      <w:proofErr w:type="gramStart"/>
      <w:r w:rsidRPr="00466847">
        <w:rPr>
          <w:rFonts w:ascii="仿宋_GB2312" w:eastAsia="仿宋_GB2312" w:hint="eastAsia"/>
          <w:sz w:val="32"/>
          <w:szCs w:val="32"/>
        </w:rPr>
        <w:t>心铸魂</w:t>
      </w:r>
      <w:proofErr w:type="gramEnd"/>
      <w:r w:rsidRPr="00466847">
        <w:rPr>
          <w:rFonts w:ascii="仿宋_GB2312" w:eastAsia="仿宋_GB2312" w:hint="eastAsia"/>
          <w:sz w:val="32"/>
          <w:szCs w:val="32"/>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w:t>
      </w:r>
      <w:proofErr w:type="gramStart"/>
      <w:r w:rsidRPr="00466847">
        <w:rPr>
          <w:rFonts w:ascii="仿宋_GB2312" w:eastAsia="仿宋_GB2312" w:hint="eastAsia"/>
          <w:sz w:val="32"/>
          <w:szCs w:val="32"/>
        </w:rPr>
        <w:t>学思用贯通</w:t>
      </w:r>
      <w:proofErr w:type="gramEnd"/>
      <w:r w:rsidRPr="00466847">
        <w:rPr>
          <w:rFonts w:ascii="仿宋_GB2312" w:eastAsia="仿宋_GB2312" w:hint="eastAsia"/>
          <w:sz w:val="32"/>
          <w:szCs w:val="32"/>
        </w:rPr>
        <w:t>、</w:t>
      </w:r>
      <w:proofErr w:type="gramStart"/>
      <w:r w:rsidRPr="00466847">
        <w:rPr>
          <w:rFonts w:ascii="仿宋_GB2312" w:eastAsia="仿宋_GB2312" w:hint="eastAsia"/>
          <w:sz w:val="32"/>
          <w:szCs w:val="32"/>
        </w:rPr>
        <w:t>知信行</w:t>
      </w:r>
      <w:proofErr w:type="gramEnd"/>
      <w:r w:rsidRPr="00466847">
        <w:rPr>
          <w:rFonts w:ascii="仿宋_GB2312" w:eastAsia="仿宋_GB2312" w:hint="eastAsia"/>
          <w:sz w:val="32"/>
          <w:szCs w:val="32"/>
        </w:rPr>
        <w:t>统一，把新时代中国特色社会主义思想转化为坚定理想、锤炼党性和指导实践、推动工作的强大力量。坚持理论武装同常态化</w:t>
      </w:r>
      <w:proofErr w:type="gramStart"/>
      <w:r w:rsidRPr="00466847">
        <w:rPr>
          <w:rFonts w:ascii="仿宋_GB2312" w:eastAsia="仿宋_GB2312" w:hint="eastAsia"/>
          <w:sz w:val="32"/>
          <w:szCs w:val="32"/>
        </w:rPr>
        <w:t>长效化开展</w:t>
      </w:r>
      <w:proofErr w:type="gramEnd"/>
      <w:r w:rsidRPr="00466847">
        <w:rPr>
          <w:rFonts w:ascii="仿宋_GB2312" w:eastAsia="仿宋_GB2312" w:hint="eastAsia"/>
          <w:sz w:val="32"/>
          <w:szCs w:val="32"/>
        </w:rPr>
        <w:t>党史学习教育相结合，引导党员、干部不断学史明理、学史增信、学史崇德、</w:t>
      </w:r>
      <w:r w:rsidRPr="00466847">
        <w:rPr>
          <w:rFonts w:ascii="仿宋_GB2312" w:eastAsia="仿宋_GB2312" w:hint="eastAsia"/>
          <w:sz w:val="32"/>
          <w:szCs w:val="32"/>
        </w:rPr>
        <w:lastRenderedPageBreak/>
        <w:t>学史力行，传承红色基因，赓续红色血脉。以县处级以上领导干部为重点在全党深入开展主题教育。</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三）完善党的自我革命制度规范体系。坚持制度治党、依规治党，以党章为根本，以民主集中制为核心，完善党内法规制度体系，增强党内法规权威性和执行力，形成坚持真理、修正错误，发现问题、纠正偏差的机制。健全</w:t>
      </w:r>
      <w:proofErr w:type="gramStart"/>
      <w:r w:rsidRPr="00466847">
        <w:rPr>
          <w:rFonts w:ascii="仿宋_GB2312" w:eastAsia="仿宋_GB2312" w:hint="eastAsia"/>
          <w:sz w:val="32"/>
          <w:szCs w:val="32"/>
        </w:rPr>
        <w:t>党统一</w:t>
      </w:r>
      <w:proofErr w:type="gramEnd"/>
      <w:r w:rsidRPr="00466847">
        <w:rPr>
          <w:rFonts w:ascii="仿宋_GB2312" w:eastAsia="仿宋_GB2312" w:hint="eastAsia"/>
          <w:sz w:val="32"/>
          <w:szCs w:val="32"/>
        </w:rPr>
        <w:t>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w:t>
      </w:r>
      <w:proofErr w:type="gramStart"/>
      <w:r w:rsidRPr="00466847">
        <w:rPr>
          <w:rFonts w:ascii="仿宋_GB2312" w:eastAsia="仿宋_GB2312" w:hint="eastAsia"/>
          <w:sz w:val="32"/>
          <w:szCs w:val="32"/>
        </w:rPr>
        <w:t>责</w:t>
      </w:r>
      <w:proofErr w:type="gramEnd"/>
      <w:r w:rsidRPr="00466847">
        <w:rPr>
          <w:rFonts w:ascii="仿宋_GB2312" w:eastAsia="仿宋_GB2312" w:hint="eastAsia"/>
          <w:sz w:val="32"/>
          <w:szCs w:val="32"/>
        </w:rPr>
        <w:t>利器。</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w:t>
      </w:r>
      <w:proofErr w:type="gramStart"/>
      <w:r w:rsidRPr="00466847">
        <w:rPr>
          <w:rFonts w:ascii="仿宋_GB2312" w:eastAsia="仿宋_GB2312" w:hint="eastAsia"/>
          <w:sz w:val="32"/>
          <w:szCs w:val="32"/>
        </w:rPr>
        <w:t>实干部</w:t>
      </w:r>
      <w:proofErr w:type="gramEnd"/>
      <w:r w:rsidRPr="00466847">
        <w:rPr>
          <w:rFonts w:ascii="仿宋_GB2312" w:eastAsia="仿宋_GB2312" w:hint="eastAsia"/>
          <w:sz w:val="32"/>
          <w:szCs w:val="32"/>
        </w:rPr>
        <w:t>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w:t>
      </w:r>
      <w:r w:rsidRPr="00466847">
        <w:rPr>
          <w:rFonts w:ascii="仿宋_GB2312" w:eastAsia="仿宋_GB2312" w:hint="eastAsia"/>
          <w:sz w:val="32"/>
          <w:szCs w:val="32"/>
        </w:rPr>
        <w:lastRenderedPageBreak/>
        <w:t>出来、危难关头</w:t>
      </w:r>
      <w:proofErr w:type="gramStart"/>
      <w:r w:rsidRPr="00466847">
        <w:rPr>
          <w:rFonts w:ascii="仿宋_GB2312" w:eastAsia="仿宋_GB2312" w:hint="eastAsia"/>
          <w:sz w:val="32"/>
          <w:szCs w:val="32"/>
        </w:rPr>
        <w:t>豁</w:t>
      </w:r>
      <w:proofErr w:type="gramEnd"/>
      <w:r w:rsidRPr="00466847">
        <w:rPr>
          <w:rFonts w:ascii="仿宋_GB2312" w:eastAsia="仿宋_GB2312" w:hint="eastAsia"/>
          <w:sz w:val="32"/>
          <w:szCs w:val="32"/>
        </w:rPr>
        <w:t>得出来。完善干部考核评价体系，引导干部树立和</w:t>
      </w:r>
      <w:proofErr w:type="gramStart"/>
      <w:r w:rsidRPr="00466847">
        <w:rPr>
          <w:rFonts w:ascii="仿宋_GB2312" w:eastAsia="仿宋_GB2312" w:hint="eastAsia"/>
          <w:sz w:val="32"/>
          <w:szCs w:val="32"/>
        </w:rPr>
        <w:t>践行</w:t>
      </w:r>
      <w:proofErr w:type="gramEnd"/>
      <w:r w:rsidRPr="00466847">
        <w:rPr>
          <w:rFonts w:ascii="仿宋_GB2312" w:eastAsia="仿宋_GB2312" w:hint="eastAsia"/>
          <w:sz w:val="32"/>
          <w:szCs w:val="32"/>
        </w:rPr>
        <w:t>正确政绩观，推动干部能上能下、能进能出，形成能者上、优者奖、庸者下、劣者</w:t>
      </w:r>
      <w:proofErr w:type="gramStart"/>
      <w:r w:rsidRPr="00466847">
        <w:rPr>
          <w:rFonts w:ascii="仿宋_GB2312" w:eastAsia="仿宋_GB2312" w:hint="eastAsia"/>
          <w:sz w:val="32"/>
          <w:szCs w:val="32"/>
        </w:rPr>
        <w:t>汰</w:t>
      </w:r>
      <w:proofErr w:type="gramEnd"/>
      <w:r w:rsidRPr="00466847">
        <w:rPr>
          <w:rFonts w:ascii="仿宋_GB2312" w:eastAsia="仿宋_GB2312" w:hint="eastAsia"/>
          <w:sz w:val="32"/>
          <w:szCs w:val="32"/>
        </w:rPr>
        <w:t>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w:t>
      </w:r>
      <w:proofErr w:type="gramStart"/>
      <w:r w:rsidRPr="00466847">
        <w:rPr>
          <w:rFonts w:ascii="仿宋_GB2312" w:eastAsia="仿宋_GB2312" w:hint="eastAsia"/>
          <w:sz w:val="32"/>
          <w:szCs w:val="32"/>
        </w:rPr>
        <w:t>商会党建</w:t>
      </w:r>
      <w:proofErr w:type="gramEnd"/>
      <w:r w:rsidRPr="00466847">
        <w:rPr>
          <w:rFonts w:ascii="仿宋_GB2312" w:eastAsia="仿宋_GB2312" w:hint="eastAsia"/>
          <w:sz w:val="32"/>
          <w:szCs w:val="32"/>
        </w:rPr>
        <w:t>工作管理体制。加强新经济组织、新社会组织、新就业</w:t>
      </w:r>
      <w:proofErr w:type="gramStart"/>
      <w:r w:rsidRPr="00466847">
        <w:rPr>
          <w:rFonts w:ascii="仿宋_GB2312" w:eastAsia="仿宋_GB2312" w:hint="eastAsia"/>
          <w:sz w:val="32"/>
          <w:szCs w:val="32"/>
        </w:rPr>
        <w:t>群体党</w:t>
      </w:r>
      <w:proofErr w:type="gramEnd"/>
      <w:r w:rsidRPr="00466847">
        <w:rPr>
          <w:rFonts w:ascii="仿宋_GB2312" w:eastAsia="仿宋_GB2312" w:hint="eastAsia"/>
          <w:sz w:val="32"/>
          <w:szCs w:val="32"/>
        </w:rPr>
        <w:t>的建设。注重从青年和产业工人、农民、知</w:t>
      </w:r>
      <w:r w:rsidRPr="00466847">
        <w:rPr>
          <w:rFonts w:ascii="仿宋_GB2312" w:eastAsia="仿宋_GB2312" w:hint="eastAsia"/>
          <w:sz w:val="32"/>
          <w:szCs w:val="32"/>
        </w:rPr>
        <w:lastRenderedPageBreak/>
        <w:t>识分子中发展党员，加强和改进党员特别是流动党员教育管理。落实党内民主制度，保障党员权利，激励党员发挥先锋模范作用。严肃稳妥处置不合格党员，保持党员队伍先进性和纯洁性。</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（六）坚持以严的基调</w:t>
      </w:r>
      <w:proofErr w:type="gramStart"/>
      <w:r w:rsidRPr="00466847">
        <w:rPr>
          <w:rFonts w:ascii="仿宋_GB2312" w:eastAsia="仿宋_GB2312" w:hint="eastAsia"/>
          <w:sz w:val="32"/>
          <w:szCs w:val="32"/>
        </w:rPr>
        <w:t>强化正风肃</w:t>
      </w:r>
      <w:proofErr w:type="gramEnd"/>
      <w:r w:rsidRPr="00466847">
        <w:rPr>
          <w:rFonts w:ascii="仿宋_GB2312" w:eastAsia="仿宋_GB2312" w:hint="eastAsia"/>
          <w:sz w:val="32"/>
          <w:szCs w:val="32"/>
        </w:rPr>
        <w:t>纪。党风问题关系执政党的生死存亡。弘扬党的光荣传统和优良作风，促进党员干部特别是领导干部带头深入调查研究，扑下身子干实事、谋实招、求实效。锲而不舍落实中央八项规定精神，抓住“关键少数”</w:t>
      </w:r>
      <w:proofErr w:type="gramStart"/>
      <w:r w:rsidRPr="00466847">
        <w:rPr>
          <w:rFonts w:ascii="仿宋_GB2312" w:eastAsia="仿宋_GB2312" w:hint="eastAsia"/>
          <w:sz w:val="32"/>
          <w:szCs w:val="32"/>
        </w:rPr>
        <w:t>以上率</w:t>
      </w:r>
      <w:proofErr w:type="gramEnd"/>
      <w:r w:rsidRPr="00466847">
        <w:rPr>
          <w:rFonts w:ascii="仿宋_GB2312" w:eastAsia="仿宋_GB2312" w:hint="eastAsia"/>
          <w:sz w:val="32"/>
          <w:szCs w:val="32"/>
        </w:rPr>
        <w:t>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w:t>
      </w:r>
      <w:proofErr w:type="gramStart"/>
      <w:r w:rsidRPr="00466847">
        <w:rPr>
          <w:rFonts w:ascii="仿宋_GB2312" w:eastAsia="仿宋_GB2312" w:hint="eastAsia"/>
          <w:sz w:val="32"/>
          <w:szCs w:val="32"/>
        </w:rPr>
        <w:t>腐</w:t>
      </w:r>
      <w:proofErr w:type="gramEnd"/>
      <w:r w:rsidRPr="00466847">
        <w:rPr>
          <w:rFonts w:ascii="仿宋_GB2312" w:eastAsia="仿宋_GB2312" w:hint="eastAsia"/>
          <w:sz w:val="32"/>
          <w:szCs w:val="32"/>
        </w:rPr>
        <w:t>一体推进，同时发力、同向发力、综合发力。以零容忍态度反腐惩恶，更加有力遏制增量，更加有效清除存量，坚决查处政治问题和经济问题交织的腐败，坚决防止领导干部成为利益集团和权势团体的代言人、</w:t>
      </w:r>
      <w:r w:rsidRPr="00466847">
        <w:rPr>
          <w:rFonts w:ascii="仿宋_GB2312" w:eastAsia="仿宋_GB2312" w:hint="eastAsia"/>
          <w:sz w:val="32"/>
          <w:szCs w:val="32"/>
        </w:rPr>
        <w:lastRenderedPageBreak/>
        <w:t>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w:t>
      </w:r>
      <w:proofErr w:type="gramStart"/>
      <w:r w:rsidRPr="00466847">
        <w:rPr>
          <w:rFonts w:ascii="仿宋_GB2312" w:eastAsia="仿宋_GB2312" w:hint="eastAsia"/>
          <w:sz w:val="32"/>
          <w:szCs w:val="32"/>
        </w:rPr>
        <w:t>廉洁文化</w:t>
      </w:r>
      <w:proofErr w:type="gramEnd"/>
      <w:r w:rsidRPr="00466847">
        <w:rPr>
          <w:rFonts w:ascii="仿宋_GB2312" w:eastAsia="仿宋_GB2312" w:hint="eastAsia"/>
          <w:sz w:val="32"/>
          <w:szCs w:val="32"/>
        </w:rPr>
        <w:t>建设，教育引导广大党员、干部增强不想腐的自觉，清清白白做人、干干净净做事，使严厉惩治、规范权力、教育引导紧密结合、协调联动，不断取得更多制度性成果和更大治理效能。</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同志们！时代呼唤着我们，人民期待着我们，唯有矢志不渝、笃行不</w:t>
      </w:r>
      <w:proofErr w:type="gramStart"/>
      <w:r w:rsidRPr="00466847">
        <w:rPr>
          <w:rFonts w:ascii="仿宋_GB2312" w:eastAsia="仿宋_GB2312" w:hint="eastAsia"/>
          <w:sz w:val="32"/>
          <w:szCs w:val="32"/>
        </w:rPr>
        <w:t>怠</w:t>
      </w:r>
      <w:proofErr w:type="gramEnd"/>
      <w:r w:rsidRPr="00466847">
        <w:rPr>
          <w:rFonts w:ascii="仿宋_GB2312" w:eastAsia="仿宋_GB2312" w:hint="eastAsia"/>
          <w:sz w:val="32"/>
          <w:szCs w:val="32"/>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团结就是力量，团结才能胜利。全面建设社会主义现代化国家，必须充分发挥亿万人民的创造伟力。全党要坚持全心全意为人民服务的根本宗旨，树牢群众观点，贯彻群众路线，尊重人民</w:t>
      </w:r>
      <w:r w:rsidRPr="00466847">
        <w:rPr>
          <w:rFonts w:ascii="仿宋_GB2312" w:eastAsia="仿宋_GB2312" w:hint="eastAsia"/>
          <w:sz w:val="32"/>
          <w:szCs w:val="32"/>
        </w:rPr>
        <w:lastRenderedPageBreak/>
        <w:t>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E41991" w:rsidRDefault="00466847" w:rsidP="006B0C6D">
      <w:pPr>
        <w:spacing w:line="580" w:lineRule="exact"/>
        <w:ind w:firstLineChars="200" w:firstLine="640"/>
        <w:rPr>
          <w:rFonts w:ascii="仿宋_GB2312" w:eastAsia="仿宋_GB2312" w:hint="eastAsia"/>
          <w:sz w:val="32"/>
          <w:szCs w:val="32"/>
        </w:rPr>
      </w:pPr>
      <w:r w:rsidRPr="00466847">
        <w:rPr>
          <w:rFonts w:ascii="仿宋_GB2312" w:eastAsia="仿宋_GB2312" w:hint="eastAsia"/>
          <w:sz w:val="32"/>
          <w:szCs w:val="32"/>
        </w:rPr>
        <w:t>青年强，则国家强。当代中国青年生逢其时，施展才干的舞台无比广阔，实现梦想的前景无比光明。全党要把青年工作作为战略性工作来抓，用党的科学理论武装青年，用党的初心使命感召青年，做青</w:t>
      </w:r>
      <w:proofErr w:type="gramStart"/>
      <w:r w:rsidRPr="00466847">
        <w:rPr>
          <w:rFonts w:ascii="仿宋_GB2312" w:eastAsia="仿宋_GB2312" w:hint="eastAsia"/>
          <w:sz w:val="32"/>
          <w:szCs w:val="32"/>
        </w:rPr>
        <w:t>年朋友</w:t>
      </w:r>
      <w:proofErr w:type="gramEnd"/>
      <w:r w:rsidRPr="00466847">
        <w:rPr>
          <w:rFonts w:ascii="仿宋_GB2312" w:eastAsia="仿宋_GB2312" w:hint="eastAsia"/>
          <w:sz w:val="32"/>
          <w:szCs w:val="32"/>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E41991" w:rsidRDefault="00466847" w:rsidP="006B0C6D">
      <w:pPr>
        <w:spacing w:line="580" w:lineRule="exact"/>
        <w:ind w:firstLineChars="200" w:firstLine="640"/>
        <w:rPr>
          <w:rFonts w:ascii="仿宋_GB2312" w:eastAsia="仿宋_GB2312"/>
          <w:sz w:val="32"/>
          <w:szCs w:val="32"/>
        </w:rPr>
      </w:pPr>
      <w:r w:rsidRPr="00466847">
        <w:rPr>
          <w:rFonts w:ascii="仿宋_GB2312" w:eastAsia="仿宋_GB2312" w:hint="eastAsia"/>
          <w:sz w:val="32"/>
          <w:szCs w:val="32"/>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rsidR="00E21387" w:rsidRPr="00953D48" w:rsidRDefault="00E21387" w:rsidP="006B0C6D">
      <w:pPr>
        <w:spacing w:line="580" w:lineRule="exact"/>
        <w:ind w:firstLineChars="200" w:firstLine="640"/>
        <w:rPr>
          <w:rFonts w:ascii="仿宋_GB2312" w:eastAsia="仿宋_GB2312"/>
          <w:sz w:val="32"/>
          <w:szCs w:val="32"/>
        </w:rPr>
      </w:pPr>
    </w:p>
    <w:sectPr w:rsidR="00E21387"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9A" w:rsidRDefault="00EF229A" w:rsidP="00561065">
      <w:r>
        <w:separator/>
      </w:r>
    </w:p>
  </w:endnote>
  <w:endnote w:type="continuationSeparator" w:id="0">
    <w:p w:rsidR="00EF229A" w:rsidRDefault="00EF229A"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E41991"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0570EA" w:rsidRPr="000570EA">
          <w:rPr>
            <w:rFonts w:asciiTheme="minorEastAsia" w:hAnsiTheme="minorEastAsia"/>
            <w:noProof/>
            <w:sz w:val="28"/>
            <w:szCs w:val="28"/>
            <w:lang w:val="zh-CN"/>
          </w:rPr>
          <w:t>-</w:t>
        </w:r>
        <w:r w:rsidR="000570EA">
          <w:rPr>
            <w:rFonts w:asciiTheme="minorEastAsia" w:hAnsiTheme="minorEastAsia"/>
            <w:noProof/>
            <w:sz w:val="28"/>
            <w:szCs w:val="28"/>
          </w:rPr>
          <w:t xml:space="preserve"> 56 -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9A" w:rsidRDefault="00EF229A" w:rsidP="00561065">
      <w:r>
        <w:separator/>
      </w:r>
    </w:p>
  </w:footnote>
  <w:footnote w:type="continuationSeparator" w:id="0">
    <w:p w:rsidR="00EF229A" w:rsidRDefault="00EF229A"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06705"/>
    <w:rsid w:val="00030769"/>
    <w:rsid w:val="000570EA"/>
    <w:rsid w:val="00161329"/>
    <w:rsid w:val="00186895"/>
    <w:rsid w:val="001C1FDD"/>
    <w:rsid w:val="00244C45"/>
    <w:rsid w:val="003D0AF5"/>
    <w:rsid w:val="003F405A"/>
    <w:rsid w:val="0040600F"/>
    <w:rsid w:val="00466847"/>
    <w:rsid w:val="00472D77"/>
    <w:rsid w:val="00561065"/>
    <w:rsid w:val="00594F5B"/>
    <w:rsid w:val="005F2642"/>
    <w:rsid w:val="00614495"/>
    <w:rsid w:val="00691158"/>
    <w:rsid w:val="006B0C6D"/>
    <w:rsid w:val="00706BE8"/>
    <w:rsid w:val="00854792"/>
    <w:rsid w:val="008A1361"/>
    <w:rsid w:val="00953D48"/>
    <w:rsid w:val="009D4261"/>
    <w:rsid w:val="00A725C7"/>
    <w:rsid w:val="00AA59F0"/>
    <w:rsid w:val="00AE5D16"/>
    <w:rsid w:val="00B55B7A"/>
    <w:rsid w:val="00CD4A27"/>
    <w:rsid w:val="00DF791C"/>
    <w:rsid w:val="00E21387"/>
    <w:rsid w:val="00E41991"/>
    <w:rsid w:val="00E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57</Pages>
  <Words>4889</Words>
  <Characters>27872</Characters>
  <Application>Microsoft Office Word</Application>
  <DocSecurity>0</DocSecurity>
  <Lines>232</Lines>
  <Paragraphs>65</Paragraphs>
  <ScaleCrop>false</ScaleCrop>
  <Company>Microsoft</Company>
  <LinksUpToDate>false</LinksUpToDate>
  <CharactersWithSpaces>32696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于慧</cp:lastModifiedBy>
  <cp:revision>18</cp:revision>
  <dcterms:created xsi:type="dcterms:W3CDTF">2022-10-27T12:23:00Z</dcterms:created>
  <dcterms:modified xsi:type="dcterms:W3CDTF">2022-10-27T12:27:00Z</dcterms:modified>
</cp:coreProperties>
</file>